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DE600" w14:textId="77777777" w:rsidR="00873384" w:rsidRPr="00873384" w:rsidRDefault="00873384" w:rsidP="00873384">
      <w:pPr>
        <w:spacing w:after="0" w:line="240" w:lineRule="auto"/>
        <w:textAlignment w:val="baseline"/>
        <w:rPr>
          <w:rFonts w:ascii="Arial" w:eastAsia="Times New Roman" w:hAnsi="Arial" w:cs="Arial"/>
          <w:color w:val="000000"/>
          <w:sz w:val="20"/>
          <w:szCs w:val="20"/>
          <w:lang w:eastAsia="nl-NL"/>
        </w:rPr>
      </w:pPr>
      <w:r w:rsidRPr="00873384">
        <w:rPr>
          <w:rFonts w:ascii="Arial" w:eastAsia="Times New Roman" w:hAnsi="Arial" w:cs="Arial"/>
          <w:b/>
          <w:bCs/>
          <w:color w:val="000000"/>
          <w:sz w:val="20"/>
          <w:szCs w:val="20"/>
          <w:bdr w:val="none" w:sz="0" w:space="0" w:color="auto" w:frame="1"/>
          <w:lang w:eastAsia="nl-NL"/>
        </w:rPr>
        <w:t>Model behorende bij de richtlijnen inzake het afgeven van verklaringen door advocaten of notarissen ten behoeve van accountants</w:t>
      </w:r>
      <w:r w:rsidRPr="00873384">
        <w:rPr>
          <w:rFonts w:ascii="Arial" w:eastAsia="Times New Roman" w:hAnsi="Arial" w:cs="Arial"/>
          <w:color w:val="000000"/>
          <w:sz w:val="20"/>
          <w:szCs w:val="20"/>
          <w:lang w:eastAsia="nl-NL"/>
        </w:rPr>
        <w:br/>
      </w:r>
      <w:r w:rsidRPr="00873384">
        <w:rPr>
          <w:rFonts w:ascii="Arial" w:eastAsia="Times New Roman" w:hAnsi="Arial" w:cs="Arial"/>
          <w:color w:val="000000"/>
          <w:sz w:val="20"/>
          <w:szCs w:val="20"/>
          <w:lang w:eastAsia="nl-NL"/>
        </w:rPr>
        <w:br/>
        <w:t>Aan (volgt naam accountant)</w:t>
      </w:r>
      <w:r w:rsidRPr="00873384">
        <w:rPr>
          <w:rFonts w:ascii="Arial" w:eastAsia="Times New Roman" w:hAnsi="Arial" w:cs="Arial"/>
          <w:color w:val="000000"/>
          <w:sz w:val="20"/>
          <w:szCs w:val="20"/>
          <w:lang w:eastAsia="nl-NL"/>
        </w:rPr>
        <w:br/>
      </w:r>
      <w:r w:rsidRPr="00873384">
        <w:rPr>
          <w:rFonts w:ascii="Arial" w:eastAsia="Times New Roman" w:hAnsi="Arial" w:cs="Arial"/>
          <w:color w:val="000000"/>
          <w:sz w:val="20"/>
          <w:szCs w:val="20"/>
          <w:lang w:eastAsia="nl-NL"/>
        </w:rPr>
        <w:br/>
        <w:t>Geachte heer/mevrouw,</w:t>
      </w:r>
    </w:p>
    <w:p w14:paraId="49AD4872" w14:textId="77777777" w:rsidR="00873384" w:rsidRPr="00873384" w:rsidRDefault="00873384" w:rsidP="00873384">
      <w:pPr>
        <w:spacing w:after="300" w:line="240" w:lineRule="auto"/>
        <w:textAlignment w:val="baseline"/>
        <w:rPr>
          <w:rFonts w:ascii="Arial" w:eastAsia="Times New Roman" w:hAnsi="Arial" w:cs="Arial"/>
          <w:color w:val="000000"/>
          <w:sz w:val="20"/>
          <w:szCs w:val="20"/>
          <w:lang w:eastAsia="nl-NL"/>
        </w:rPr>
      </w:pPr>
      <w:r w:rsidRPr="00873384">
        <w:rPr>
          <w:rFonts w:ascii="Arial" w:eastAsia="Times New Roman" w:hAnsi="Arial" w:cs="Arial"/>
          <w:color w:val="000000"/>
          <w:sz w:val="20"/>
          <w:szCs w:val="20"/>
          <w:lang w:eastAsia="nl-NL"/>
        </w:rPr>
        <w:t> </w:t>
      </w:r>
    </w:p>
    <w:p w14:paraId="17C10AF8" w14:textId="77777777" w:rsidR="00873384" w:rsidRPr="00873384" w:rsidRDefault="00873384" w:rsidP="00873384">
      <w:pPr>
        <w:spacing w:after="300" w:line="240" w:lineRule="auto"/>
        <w:textAlignment w:val="baseline"/>
        <w:rPr>
          <w:rFonts w:ascii="Arial" w:eastAsia="Times New Roman" w:hAnsi="Arial" w:cs="Arial"/>
          <w:color w:val="000000"/>
          <w:sz w:val="20"/>
          <w:szCs w:val="20"/>
          <w:lang w:eastAsia="nl-NL"/>
        </w:rPr>
      </w:pPr>
      <w:r w:rsidRPr="00873384">
        <w:rPr>
          <w:rFonts w:ascii="Arial" w:eastAsia="Times New Roman" w:hAnsi="Arial" w:cs="Arial"/>
          <w:color w:val="000000"/>
          <w:sz w:val="20"/>
          <w:szCs w:val="20"/>
          <w:lang w:eastAsia="nl-NL"/>
        </w:rPr>
        <w:t>1.     Deze verklaring betreft de navolgende vennootschap, die mij (mijn kantoor) bij brief van .........., heeft gevraagd u in te lichten: de .......... vennootschap .........., gevestigd en kantoorhoudende te .........., hierna te noemen de vennootschap.</w:t>
      </w:r>
    </w:p>
    <w:p w14:paraId="63CE7F7E" w14:textId="77777777" w:rsidR="00873384" w:rsidRPr="00873384" w:rsidRDefault="00873384" w:rsidP="00873384">
      <w:pPr>
        <w:spacing w:after="300" w:line="240" w:lineRule="auto"/>
        <w:textAlignment w:val="baseline"/>
        <w:rPr>
          <w:rFonts w:ascii="Arial" w:eastAsia="Times New Roman" w:hAnsi="Arial" w:cs="Arial"/>
          <w:color w:val="000000"/>
          <w:sz w:val="20"/>
          <w:szCs w:val="20"/>
          <w:lang w:eastAsia="nl-NL"/>
        </w:rPr>
      </w:pPr>
      <w:r w:rsidRPr="00873384">
        <w:rPr>
          <w:rFonts w:ascii="Arial" w:eastAsia="Times New Roman" w:hAnsi="Arial" w:cs="Arial"/>
          <w:color w:val="000000"/>
          <w:sz w:val="20"/>
          <w:szCs w:val="20"/>
          <w:lang w:eastAsia="nl-NL"/>
        </w:rPr>
        <w:t>2.     Deze verklaring is gebaseerd op de wetenschap, die de vennootschap te mijner kennis heeft gebracht. Ik sta er niet voor in, dat de vennootschap niet ook gebruik gemaakt heeft van de diensten van andere advocaten/notarissen.</w:t>
      </w:r>
    </w:p>
    <w:p w14:paraId="03FDF5D8" w14:textId="77777777" w:rsidR="00873384" w:rsidRPr="00873384" w:rsidRDefault="00873384" w:rsidP="00873384">
      <w:pPr>
        <w:spacing w:after="300" w:line="240" w:lineRule="auto"/>
        <w:textAlignment w:val="baseline"/>
        <w:rPr>
          <w:rFonts w:ascii="Arial" w:eastAsia="Times New Roman" w:hAnsi="Arial" w:cs="Arial"/>
          <w:color w:val="000000"/>
          <w:sz w:val="20"/>
          <w:szCs w:val="20"/>
          <w:lang w:eastAsia="nl-NL"/>
        </w:rPr>
      </w:pPr>
      <w:r w:rsidRPr="00873384">
        <w:rPr>
          <w:rFonts w:ascii="Arial" w:eastAsia="Times New Roman" w:hAnsi="Arial" w:cs="Arial"/>
          <w:color w:val="000000"/>
          <w:sz w:val="20"/>
          <w:szCs w:val="20"/>
          <w:lang w:eastAsia="nl-NL"/>
        </w:rPr>
        <w:t>3.     De onderstaande verklaring heeft betrekking op het tijdvak van .......... tot ..........</w:t>
      </w:r>
      <w:r w:rsidRPr="00873384">
        <w:rPr>
          <w:rFonts w:ascii="Arial" w:eastAsia="Times New Roman" w:hAnsi="Arial" w:cs="Arial"/>
          <w:color w:val="000000"/>
          <w:sz w:val="20"/>
          <w:szCs w:val="20"/>
          <w:lang w:eastAsia="nl-NL"/>
        </w:rPr>
        <w:br/>
      </w:r>
      <w:r w:rsidRPr="00873384">
        <w:rPr>
          <w:rFonts w:ascii="Arial" w:eastAsia="Times New Roman" w:hAnsi="Arial" w:cs="Arial"/>
          <w:color w:val="000000"/>
          <w:sz w:val="20"/>
          <w:szCs w:val="20"/>
          <w:lang w:eastAsia="nl-NL"/>
        </w:rPr>
        <w:br/>
        <w:t>óf</w:t>
      </w:r>
    </w:p>
    <w:p w14:paraId="40CD169E" w14:textId="77777777" w:rsidR="00873384" w:rsidRPr="00873384" w:rsidRDefault="00873384" w:rsidP="00873384">
      <w:pPr>
        <w:spacing w:after="300" w:line="240" w:lineRule="auto"/>
        <w:textAlignment w:val="baseline"/>
        <w:rPr>
          <w:rFonts w:ascii="Arial" w:eastAsia="Times New Roman" w:hAnsi="Arial" w:cs="Arial"/>
          <w:color w:val="000000"/>
          <w:sz w:val="20"/>
          <w:szCs w:val="20"/>
          <w:lang w:eastAsia="nl-NL"/>
        </w:rPr>
      </w:pPr>
      <w:r w:rsidRPr="00873384">
        <w:rPr>
          <w:rFonts w:ascii="Arial" w:eastAsia="Times New Roman" w:hAnsi="Arial" w:cs="Arial"/>
          <w:color w:val="000000"/>
          <w:sz w:val="20"/>
          <w:szCs w:val="20"/>
          <w:lang w:eastAsia="nl-NL"/>
        </w:rPr>
        <w:t>4.     Met inachtneming van het vorenstaande kan ik u mededelen, dat de sub 1 bedoelde brief van de vennootschap een correcte weergave is van kwesties, welke bij mij (te mijnen kantore) voor de vennootschap in behandeling zijn.</w:t>
      </w:r>
      <w:r w:rsidRPr="00873384">
        <w:rPr>
          <w:rFonts w:ascii="Arial" w:eastAsia="Times New Roman" w:hAnsi="Arial" w:cs="Arial"/>
          <w:color w:val="000000"/>
          <w:sz w:val="20"/>
          <w:szCs w:val="20"/>
          <w:lang w:eastAsia="nl-NL"/>
        </w:rPr>
        <w:br/>
      </w:r>
      <w:r w:rsidRPr="00873384">
        <w:rPr>
          <w:rFonts w:ascii="Arial" w:eastAsia="Times New Roman" w:hAnsi="Arial" w:cs="Arial"/>
          <w:color w:val="000000"/>
          <w:sz w:val="20"/>
          <w:szCs w:val="20"/>
          <w:lang w:eastAsia="nl-NL"/>
        </w:rPr>
        <w:br/>
        <w:t>Ik kan u wegens mijn beroepsgeheim/ambtsgeheim niet mededelen of de lijst compleet is. Aangezien in elke procedure onzekerheden schuilen, welke niet verantwoord zijn te taxeren, onthoud ik mij van enig oordeel omtrent processuele risico´s en mogelijkheden.</w:t>
      </w:r>
      <w:r w:rsidRPr="00873384">
        <w:rPr>
          <w:rFonts w:ascii="Arial" w:eastAsia="Times New Roman" w:hAnsi="Arial" w:cs="Arial"/>
          <w:color w:val="000000"/>
          <w:sz w:val="20"/>
          <w:szCs w:val="20"/>
          <w:lang w:eastAsia="nl-NL"/>
        </w:rPr>
        <w:br/>
      </w:r>
      <w:r w:rsidRPr="00873384">
        <w:rPr>
          <w:rFonts w:ascii="Arial" w:eastAsia="Times New Roman" w:hAnsi="Arial" w:cs="Arial"/>
          <w:color w:val="000000"/>
          <w:sz w:val="20"/>
          <w:szCs w:val="20"/>
          <w:lang w:eastAsia="nl-NL"/>
        </w:rPr>
        <w:br/>
        <w:t>Voor zover de sub 1 bedoelde brief ten aanzien van de daarin vermelde kwesties meer bevat dan een beknopte omschrijving van de aard van de kwestie, de staat waarin een eventueel procedure zich bevindt, en hetgeen door een eventueel wederpartij is gevorderd, kan ik mij wegens mijn beroepsgeheim/ambtsgeheim er niet over uitlaten of dit meerdere correct is weergegeven.(1)</w:t>
      </w:r>
      <w:r w:rsidRPr="00873384">
        <w:rPr>
          <w:rFonts w:ascii="Arial" w:eastAsia="Times New Roman" w:hAnsi="Arial" w:cs="Arial"/>
          <w:color w:val="000000"/>
          <w:sz w:val="20"/>
          <w:szCs w:val="20"/>
          <w:lang w:eastAsia="nl-NL"/>
        </w:rPr>
        <w:br/>
      </w:r>
      <w:r w:rsidRPr="00873384">
        <w:rPr>
          <w:rFonts w:ascii="Arial" w:eastAsia="Times New Roman" w:hAnsi="Arial" w:cs="Arial"/>
          <w:color w:val="000000"/>
          <w:sz w:val="20"/>
          <w:szCs w:val="20"/>
          <w:lang w:eastAsia="nl-NL"/>
        </w:rPr>
        <w:br/>
        <w:t>(1) Deze passage alleen, indien de tweede alinea van richtlijn V van toepassing is.</w:t>
      </w:r>
      <w:r w:rsidRPr="00873384">
        <w:rPr>
          <w:rFonts w:ascii="Arial" w:eastAsia="Times New Roman" w:hAnsi="Arial" w:cs="Arial"/>
          <w:color w:val="000000"/>
          <w:sz w:val="20"/>
          <w:szCs w:val="20"/>
          <w:lang w:eastAsia="nl-NL"/>
        </w:rPr>
        <w:br/>
      </w:r>
      <w:r w:rsidRPr="00873384">
        <w:rPr>
          <w:rFonts w:ascii="Arial" w:eastAsia="Times New Roman" w:hAnsi="Arial" w:cs="Arial"/>
          <w:color w:val="000000"/>
          <w:sz w:val="20"/>
          <w:szCs w:val="20"/>
          <w:lang w:eastAsia="nl-NL"/>
        </w:rPr>
        <w:br/>
        <w:t>óf</w:t>
      </w:r>
    </w:p>
    <w:p w14:paraId="16E97940" w14:textId="77777777" w:rsidR="00873384" w:rsidRPr="00873384" w:rsidRDefault="00873384" w:rsidP="00873384">
      <w:pPr>
        <w:spacing w:after="300" w:line="240" w:lineRule="auto"/>
        <w:textAlignment w:val="baseline"/>
        <w:rPr>
          <w:rFonts w:ascii="Arial" w:eastAsia="Times New Roman" w:hAnsi="Arial" w:cs="Arial"/>
          <w:color w:val="000000"/>
          <w:sz w:val="20"/>
          <w:szCs w:val="20"/>
          <w:lang w:eastAsia="nl-NL"/>
        </w:rPr>
      </w:pPr>
      <w:r w:rsidRPr="00873384">
        <w:rPr>
          <w:rFonts w:ascii="Arial" w:eastAsia="Times New Roman" w:hAnsi="Arial" w:cs="Arial"/>
          <w:color w:val="000000"/>
          <w:sz w:val="20"/>
          <w:szCs w:val="20"/>
          <w:lang w:eastAsia="nl-NL"/>
        </w:rPr>
        <w:t>4.     Aangezien de sub 1 bedoelde brief van de vennootschap geen opgave van in behandeling zijnde kwesties bevatte, kan ik u mededelen dat door mij (te mijnen kantore) de navolgende rechtsgedingen voor de vennootschap worden behandeld:</w:t>
      </w:r>
    </w:p>
    <w:p w14:paraId="15DD5B87" w14:textId="77777777" w:rsidR="00873384" w:rsidRPr="00873384" w:rsidRDefault="00873384" w:rsidP="00873384">
      <w:pPr>
        <w:spacing w:after="300" w:line="240" w:lineRule="auto"/>
        <w:textAlignment w:val="baseline"/>
        <w:rPr>
          <w:rFonts w:ascii="Arial" w:eastAsia="Times New Roman" w:hAnsi="Arial" w:cs="Arial"/>
          <w:color w:val="000000"/>
          <w:sz w:val="20"/>
          <w:szCs w:val="20"/>
          <w:lang w:eastAsia="nl-NL"/>
        </w:rPr>
      </w:pPr>
      <w:r w:rsidRPr="00873384">
        <w:rPr>
          <w:rFonts w:ascii="Arial" w:eastAsia="Times New Roman" w:hAnsi="Arial" w:cs="Arial"/>
          <w:color w:val="000000"/>
          <w:sz w:val="20"/>
          <w:szCs w:val="20"/>
          <w:lang w:eastAsia="nl-NL"/>
        </w:rPr>
        <w:t> </w:t>
      </w:r>
    </w:p>
    <w:tbl>
      <w:tblPr>
        <w:tblW w:w="5000" w:type="pct"/>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42"/>
        <w:gridCol w:w="1649"/>
        <w:gridCol w:w="1463"/>
        <w:gridCol w:w="1183"/>
        <w:gridCol w:w="1183"/>
        <w:gridCol w:w="3236"/>
      </w:tblGrid>
      <w:tr w:rsidR="00873384" w:rsidRPr="00873384" w14:paraId="5A786822" w14:textId="77777777" w:rsidTr="00873384">
        <w:tc>
          <w:tcPr>
            <w:tcW w:w="100" w:type="pct"/>
            <w:tcBorders>
              <w:top w:val="dashed" w:sz="6" w:space="0" w:color="BBBBBB"/>
              <w:left w:val="dashed" w:sz="6" w:space="0" w:color="BBBBBB"/>
              <w:bottom w:val="dashed" w:sz="6" w:space="0" w:color="BBBBBB"/>
              <w:right w:val="dashed" w:sz="6" w:space="0" w:color="BBBBBB"/>
            </w:tcBorders>
            <w:tcMar>
              <w:top w:w="120" w:type="dxa"/>
              <w:left w:w="150" w:type="dxa"/>
              <w:bottom w:w="120" w:type="dxa"/>
              <w:right w:w="150" w:type="dxa"/>
            </w:tcMar>
            <w:vAlign w:val="center"/>
            <w:hideMark/>
          </w:tcPr>
          <w:p w14:paraId="680D0443" w14:textId="77777777" w:rsidR="00873384" w:rsidRPr="00873384" w:rsidRDefault="00873384" w:rsidP="00873384">
            <w:pPr>
              <w:spacing w:after="0" w:line="240" w:lineRule="auto"/>
              <w:rPr>
                <w:rFonts w:ascii="Arial" w:eastAsia="Times New Roman" w:hAnsi="Arial" w:cs="Arial"/>
                <w:color w:val="000000"/>
                <w:sz w:val="15"/>
                <w:szCs w:val="15"/>
                <w:lang w:eastAsia="nl-NL"/>
              </w:rPr>
            </w:pPr>
            <w:r w:rsidRPr="00873384">
              <w:rPr>
                <w:rFonts w:ascii="Arial" w:eastAsia="Times New Roman" w:hAnsi="Arial" w:cs="Arial"/>
                <w:color w:val="000000"/>
                <w:sz w:val="15"/>
                <w:szCs w:val="15"/>
                <w:lang w:eastAsia="nl-NL"/>
              </w:rPr>
              <w:t> </w:t>
            </w:r>
          </w:p>
        </w:tc>
        <w:tc>
          <w:tcPr>
            <w:tcW w:w="900" w:type="pct"/>
            <w:tcBorders>
              <w:top w:val="dashed" w:sz="6" w:space="0" w:color="BBBBBB"/>
              <w:left w:val="dashed" w:sz="6" w:space="0" w:color="BBBBBB"/>
              <w:bottom w:val="dashed" w:sz="6" w:space="0" w:color="BBBBBB"/>
              <w:right w:val="dashed" w:sz="6" w:space="0" w:color="BBBBBB"/>
            </w:tcBorders>
            <w:tcMar>
              <w:top w:w="120" w:type="dxa"/>
              <w:left w:w="150" w:type="dxa"/>
              <w:bottom w:w="120" w:type="dxa"/>
              <w:right w:w="150" w:type="dxa"/>
            </w:tcMar>
            <w:vAlign w:val="center"/>
            <w:hideMark/>
          </w:tcPr>
          <w:p w14:paraId="56695D59" w14:textId="77777777" w:rsidR="00873384" w:rsidRPr="00873384" w:rsidRDefault="00873384" w:rsidP="00873384">
            <w:pPr>
              <w:spacing w:after="300" w:line="240" w:lineRule="auto"/>
              <w:textAlignment w:val="baseline"/>
              <w:rPr>
                <w:rFonts w:ascii="Arial" w:eastAsia="Times New Roman" w:hAnsi="Arial" w:cs="Arial"/>
                <w:color w:val="000000"/>
                <w:sz w:val="15"/>
                <w:szCs w:val="15"/>
                <w:lang w:eastAsia="nl-NL"/>
              </w:rPr>
            </w:pPr>
            <w:r w:rsidRPr="00873384">
              <w:rPr>
                <w:rFonts w:ascii="Arial" w:eastAsia="Times New Roman" w:hAnsi="Arial" w:cs="Arial"/>
                <w:color w:val="000000"/>
                <w:sz w:val="15"/>
                <w:szCs w:val="15"/>
                <w:lang w:eastAsia="nl-NL"/>
              </w:rPr>
              <w:t>naam strijdende partijen</w:t>
            </w:r>
          </w:p>
        </w:tc>
        <w:tc>
          <w:tcPr>
            <w:tcW w:w="800" w:type="pct"/>
            <w:tcBorders>
              <w:top w:val="dashed" w:sz="6" w:space="0" w:color="BBBBBB"/>
              <w:left w:val="dashed" w:sz="6" w:space="0" w:color="BBBBBB"/>
              <w:bottom w:val="dashed" w:sz="6" w:space="0" w:color="BBBBBB"/>
              <w:right w:val="dashed" w:sz="6" w:space="0" w:color="BBBBBB"/>
            </w:tcBorders>
            <w:tcMar>
              <w:top w:w="120" w:type="dxa"/>
              <w:left w:w="150" w:type="dxa"/>
              <w:bottom w:w="120" w:type="dxa"/>
              <w:right w:w="150" w:type="dxa"/>
            </w:tcMar>
            <w:vAlign w:val="center"/>
            <w:hideMark/>
          </w:tcPr>
          <w:p w14:paraId="232F0576" w14:textId="77777777" w:rsidR="00873384" w:rsidRPr="00873384" w:rsidRDefault="00873384" w:rsidP="00873384">
            <w:pPr>
              <w:spacing w:after="300" w:line="240" w:lineRule="auto"/>
              <w:textAlignment w:val="baseline"/>
              <w:rPr>
                <w:rFonts w:ascii="Arial" w:eastAsia="Times New Roman" w:hAnsi="Arial" w:cs="Arial"/>
                <w:color w:val="000000"/>
                <w:sz w:val="15"/>
                <w:szCs w:val="15"/>
                <w:lang w:eastAsia="nl-NL"/>
              </w:rPr>
            </w:pPr>
            <w:r w:rsidRPr="00873384">
              <w:rPr>
                <w:rFonts w:ascii="Arial" w:eastAsia="Times New Roman" w:hAnsi="Arial" w:cs="Arial"/>
                <w:color w:val="000000"/>
                <w:sz w:val="15"/>
                <w:szCs w:val="15"/>
                <w:lang w:eastAsia="nl-NL"/>
              </w:rPr>
              <w:t>aard van het geschil</w:t>
            </w:r>
          </w:p>
        </w:tc>
        <w:tc>
          <w:tcPr>
            <w:tcW w:w="650" w:type="pct"/>
            <w:tcBorders>
              <w:top w:val="dashed" w:sz="6" w:space="0" w:color="BBBBBB"/>
              <w:left w:val="dashed" w:sz="6" w:space="0" w:color="BBBBBB"/>
              <w:bottom w:val="dashed" w:sz="6" w:space="0" w:color="BBBBBB"/>
              <w:right w:val="dashed" w:sz="6" w:space="0" w:color="BBBBBB"/>
            </w:tcBorders>
            <w:tcMar>
              <w:top w:w="120" w:type="dxa"/>
              <w:left w:w="150" w:type="dxa"/>
              <w:bottom w:w="120" w:type="dxa"/>
              <w:right w:w="150" w:type="dxa"/>
            </w:tcMar>
            <w:vAlign w:val="center"/>
            <w:hideMark/>
          </w:tcPr>
          <w:p w14:paraId="5DF14972" w14:textId="77777777" w:rsidR="00873384" w:rsidRPr="00873384" w:rsidRDefault="00873384" w:rsidP="00873384">
            <w:pPr>
              <w:spacing w:after="300" w:line="240" w:lineRule="auto"/>
              <w:textAlignment w:val="baseline"/>
              <w:rPr>
                <w:rFonts w:ascii="Arial" w:eastAsia="Times New Roman" w:hAnsi="Arial" w:cs="Arial"/>
                <w:color w:val="000000"/>
                <w:sz w:val="15"/>
                <w:szCs w:val="15"/>
                <w:lang w:eastAsia="nl-NL"/>
              </w:rPr>
            </w:pPr>
            <w:r w:rsidRPr="00873384">
              <w:rPr>
                <w:rFonts w:ascii="Arial" w:eastAsia="Times New Roman" w:hAnsi="Arial" w:cs="Arial"/>
                <w:color w:val="000000"/>
                <w:sz w:val="15"/>
                <w:szCs w:val="15"/>
                <w:lang w:eastAsia="nl-NL"/>
              </w:rPr>
              <w:t>aanhangig bij</w:t>
            </w:r>
          </w:p>
        </w:tc>
        <w:tc>
          <w:tcPr>
            <w:tcW w:w="650" w:type="pct"/>
            <w:tcBorders>
              <w:top w:val="dashed" w:sz="6" w:space="0" w:color="BBBBBB"/>
              <w:left w:val="dashed" w:sz="6" w:space="0" w:color="BBBBBB"/>
              <w:bottom w:val="dashed" w:sz="6" w:space="0" w:color="BBBBBB"/>
              <w:right w:val="dashed" w:sz="6" w:space="0" w:color="BBBBBB"/>
            </w:tcBorders>
            <w:tcMar>
              <w:top w:w="120" w:type="dxa"/>
              <w:left w:w="150" w:type="dxa"/>
              <w:bottom w:w="120" w:type="dxa"/>
              <w:right w:w="150" w:type="dxa"/>
            </w:tcMar>
            <w:vAlign w:val="center"/>
            <w:hideMark/>
          </w:tcPr>
          <w:p w14:paraId="0C9B827E" w14:textId="77777777" w:rsidR="00873384" w:rsidRPr="00873384" w:rsidRDefault="00873384" w:rsidP="00873384">
            <w:pPr>
              <w:spacing w:after="300" w:line="240" w:lineRule="auto"/>
              <w:textAlignment w:val="baseline"/>
              <w:rPr>
                <w:rFonts w:ascii="Arial" w:eastAsia="Times New Roman" w:hAnsi="Arial" w:cs="Arial"/>
                <w:color w:val="000000"/>
                <w:sz w:val="15"/>
                <w:szCs w:val="15"/>
                <w:lang w:eastAsia="nl-NL"/>
              </w:rPr>
            </w:pPr>
            <w:r w:rsidRPr="00873384">
              <w:rPr>
                <w:rFonts w:ascii="Arial" w:eastAsia="Times New Roman" w:hAnsi="Arial" w:cs="Arial"/>
                <w:color w:val="000000"/>
                <w:sz w:val="15"/>
                <w:szCs w:val="15"/>
                <w:lang w:eastAsia="nl-NL"/>
              </w:rPr>
              <w:t>stand van procedure</w:t>
            </w:r>
          </w:p>
        </w:tc>
        <w:tc>
          <w:tcPr>
            <w:tcW w:w="1750" w:type="pct"/>
            <w:tcBorders>
              <w:top w:val="dashed" w:sz="6" w:space="0" w:color="BBBBBB"/>
              <w:left w:val="dashed" w:sz="6" w:space="0" w:color="BBBBBB"/>
              <w:bottom w:val="dashed" w:sz="6" w:space="0" w:color="BBBBBB"/>
              <w:right w:val="dashed" w:sz="6" w:space="0" w:color="BBBBBB"/>
            </w:tcBorders>
            <w:tcMar>
              <w:top w:w="120" w:type="dxa"/>
              <w:left w:w="150" w:type="dxa"/>
              <w:bottom w:w="120" w:type="dxa"/>
              <w:right w:w="150" w:type="dxa"/>
            </w:tcMar>
            <w:vAlign w:val="center"/>
            <w:hideMark/>
          </w:tcPr>
          <w:p w14:paraId="44E9DAB7" w14:textId="77777777" w:rsidR="00873384" w:rsidRPr="00873384" w:rsidRDefault="00873384" w:rsidP="00873384">
            <w:pPr>
              <w:spacing w:after="300" w:line="240" w:lineRule="auto"/>
              <w:textAlignment w:val="baseline"/>
              <w:rPr>
                <w:rFonts w:ascii="Arial" w:eastAsia="Times New Roman" w:hAnsi="Arial" w:cs="Arial"/>
                <w:color w:val="000000"/>
                <w:sz w:val="15"/>
                <w:szCs w:val="15"/>
                <w:lang w:eastAsia="nl-NL"/>
              </w:rPr>
            </w:pPr>
            <w:r w:rsidRPr="00873384">
              <w:rPr>
                <w:rFonts w:ascii="Arial" w:eastAsia="Times New Roman" w:hAnsi="Arial" w:cs="Arial"/>
                <w:color w:val="000000"/>
                <w:sz w:val="15"/>
                <w:szCs w:val="15"/>
                <w:lang w:eastAsia="nl-NL"/>
              </w:rPr>
              <w:t>gevorderde hoofdsom</w:t>
            </w:r>
          </w:p>
        </w:tc>
      </w:tr>
      <w:tr w:rsidR="00873384" w:rsidRPr="00873384" w14:paraId="56FFDCA2" w14:textId="77777777" w:rsidTr="00873384">
        <w:tc>
          <w:tcPr>
            <w:tcW w:w="100" w:type="pct"/>
            <w:tcBorders>
              <w:top w:val="dashed" w:sz="6" w:space="0" w:color="BBBBBB"/>
              <w:left w:val="dashed" w:sz="6" w:space="0" w:color="BBBBBB"/>
              <w:bottom w:val="dashed" w:sz="6" w:space="0" w:color="BBBBBB"/>
              <w:right w:val="dashed" w:sz="6" w:space="0" w:color="BBBBBB"/>
            </w:tcBorders>
            <w:tcMar>
              <w:top w:w="120" w:type="dxa"/>
              <w:left w:w="150" w:type="dxa"/>
              <w:bottom w:w="120" w:type="dxa"/>
              <w:right w:w="150" w:type="dxa"/>
            </w:tcMar>
            <w:vAlign w:val="center"/>
            <w:hideMark/>
          </w:tcPr>
          <w:p w14:paraId="583FCF65" w14:textId="77777777" w:rsidR="00873384" w:rsidRPr="00873384" w:rsidRDefault="00873384" w:rsidP="00873384">
            <w:pPr>
              <w:spacing w:after="300" w:line="240" w:lineRule="auto"/>
              <w:textAlignment w:val="baseline"/>
              <w:rPr>
                <w:rFonts w:ascii="Arial" w:eastAsia="Times New Roman" w:hAnsi="Arial" w:cs="Arial"/>
                <w:color w:val="000000"/>
                <w:sz w:val="15"/>
                <w:szCs w:val="15"/>
                <w:lang w:eastAsia="nl-NL"/>
              </w:rPr>
            </w:pPr>
            <w:r w:rsidRPr="00873384">
              <w:rPr>
                <w:rFonts w:ascii="Arial" w:eastAsia="Times New Roman" w:hAnsi="Arial" w:cs="Arial"/>
                <w:color w:val="000000"/>
                <w:sz w:val="15"/>
                <w:szCs w:val="15"/>
                <w:lang w:eastAsia="nl-NL"/>
              </w:rPr>
              <w:t> </w:t>
            </w:r>
          </w:p>
        </w:tc>
        <w:tc>
          <w:tcPr>
            <w:tcW w:w="900" w:type="pct"/>
            <w:tcBorders>
              <w:top w:val="dashed" w:sz="6" w:space="0" w:color="BBBBBB"/>
              <w:left w:val="dashed" w:sz="6" w:space="0" w:color="BBBBBB"/>
              <w:bottom w:val="dashed" w:sz="6" w:space="0" w:color="BBBBBB"/>
              <w:right w:val="dashed" w:sz="6" w:space="0" w:color="BBBBBB"/>
            </w:tcBorders>
            <w:tcMar>
              <w:top w:w="120" w:type="dxa"/>
              <w:left w:w="150" w:type="dxa"/>
              <w:bottom w:w="120" w:type="dxa"/>
              <w:right w:w="150" w:type="dxa"/>
            </w:tcMar>
            <w:vAlign w:val="center"/>
            <w:hideMark/>
          </w:tcPr>
          <w:p w14:paraId="230436E0" w14:textId="77777777" w:rsidR="00873384" w:rsidRPr="00873384" w:rsidRDefault="00873384" w:rsidP="00873384">
            <w:pPr>
              <w:spacing w:after="300" w:line="240" w:lineRule="auto"/>
              <w:textAlignment w:val="baseline"/>
              <w:rPr>
                <w:rFonts w:ascii="Arial" w:eastAsia="Times New Roman" w:hAnsi="Arial" w:cs="Arial"/>
                <w:color w:val="000000"/>
                <w:sz w:val="15"/>
                <w:szCs w:val="15"/>
                <w:lang w:eastAsia="nl-NL"/>
              </w:rPr>
            </w:pPr>
            <w:r w:rsidRPr="00873384">
              <w:rPr>
                <w:rFonts w:ascii="Arial" w:eastAsia="Times New Roman" w:hAnsi="Arial" w:cs="Arial"/>
                <w:color w:val="000000"/>
                <w:sz w:val="15"/>
                <w:szCs w:val="15"/>
                <w:lang w:eastAsia="nl-NL"/>
              </w:rPr>
              <w:t> </w:t>
            </w:r>
          </w:p>
        </w:tc>
        <w:tc>
          <w:tcPr>
            <w:tcW w:w="800" w:type="pct"/>
            <w:tcBorders>
              <w:top w:val="dashed" w:sz="6" w:space="0" w:color="BBBBBB"/>
              <w:left w:val="dashed" w:sz="6" w:space="0" w:color="BBBBBB"/>
              <w:bottom w:val="dashed" w:sz="6" w:space="0" w:color="BBBBBB"/>
              <w:right w:val="dashed" w:sz="6" w:space="0" w:color="BBBBBB"/>
            </w:tcBorders>
            <w:tcMar>
              <w:top w:w="120" w:type="dxa"/>
              <w:left w:w="150" w:type="dxa"/>
              <w:bottom w:w="120" w:type="dxa"/>
              <w:right w:w="150" w:type="dxa"/>
            </w:tcMar>
            <w:vAlign w:val="center"/>
            <w:hideMark/>
          </w:tcPr>
          <w:p w14:paraId="73B9F967" w14:textId="77777777" w:rsidR="00873384" w:rsidRPr="00873384" w:rsidRDefault="00873384" w:rsidP="00873384">
            <w:pPr>
              <w:spacing w:after="300" w:line="240" w:lineRule="auto"/>
              <w:textAlignment w:val="baseline"/>
              <w:rPr>
                <w:rFonts w:ascii="Arial" w:eastAsia="Times New Roman" w:hAnsi="Arial" w:cs="Arial"/>
                <w:color w:val="000000"/>
                <w:sz w:val="15"/>
                <w:szCs w:val="15"/>
                <w:lang w:eastAsia="nl-NL"/>
              </w:rPr>
            </w:pPr>
            <w:r w:rsidRPr="00873384">
              <w:rPr>
                <w:rFonts w:ascii="Arial" w:eastAsia="Times New Roman" w:hAnsi="Arial" w:cs="Arial"/>
                <w:color w:val="000000"/>
                <w:sz w:val="15"/>
                <w:szCs w:val="15"/>
                <w:lang w:eastAsia="nl-NL"/>
              </w:rPr>
              <w:t> </w:t>
            </w:r>
          </w:p>
        </w:tc>
        <w:tc>
          <w:tcPr>
            <w:tcW w:w="650" w:type="pct"/>
            <w:tcBorders>
              <w:top w:val="dashed" w:sz="6" w:space="0" w:color="BBBBBB"/>
              <w:left w:val="dashed" w:sz="6" w:space="0" w:color="BBBBBB"/>
              <w:bottom w:val="dashed" w:sz="6" w:space="0" w:color="BBBBBB"/>
              <w:right w:val="dashed" w:sz="6" w:space="0" w:color="BBBBBB"/>
            </w:tcBorders>
            <w:tcMar>
              <w:top w:w="120" w:type="dxa"/>
              <w:left w:w="150" w:type="dxa"/>
              <w:bottom w:w="120" w:type="dxa"/>
              <w:right w:w="150" w:type="dxa"/>
            </w:tcMar>
            <w:vAlign w:val="center"/>
            <w:hideMark/>
          </w:tcPr>
          <w:p w14:paraId="40A1CFF1" w14:textId="77777777" w:rsidR="00873384" w:rsidRPr="00873384" w:rsidRDefault="00873384" w:rsidP="00873384">
            <w:pPr>
              <w:spacing w:after="300" w:line="240" w:lineRule="auto"/>
              <w:textAlignment w:val="baseline"/>
              <w:rPr>
                <w:rFonts w:ascii="Arial" w:eastAsia="Times New Roman" w:hAnsi="Arial" w:cs="Arial"/>
                <w:color w:val="000000"/>
                <w:sz w:val="15"/>
                <w:szCs w:val="15"/>
                <w:lang w:eastAsia="nl-NL"/>
              </w:rPr>
            </w:pPr>
            <w:r w:rsidRPr="00873384">
              <w:rPr>
                <w:rFonts w:ascii="Arial" w:eastAsia="Times New Roman" w:hAnsi="Arial" w:cs="Arial"/>
                <w:color w:val="000000"/>
                <w:sz w:val="15"/>
                <w:szCs w:val="15"/>
                <w:lang w:eastAsia="nl-NL"/>
              </w:rPr>
              <w:t> </w:t>
            </w:r>
          </w:p>
        </w:tc>
        <w:tc>
          <w:tcPr>
            <w:tcW w:w="650" w:type="pct"/>
            <w:tcBorders>
              <w:top w:val="dashed" w:sz="6" w:space="0" w:color="BBBBBB"/>
              <w:left w:val="dashed" w:sz="6" w:space="0" w:color="BBBBBB"/>
              <w:bottom w:val="dashed" w:sz="6" w:space="0" w:color="BBBBBB"/>
              <w:right w:val="dashed" w:sz="6" w:space="0" w:color="BBBBBB"/>
            </w:tcBorders>
            <w:tcMar>
              <w:top w:w="120" w:type="dxa"/>
              <w:left w:w="150" w:type="dxa"/>
              <w:bottom w:w="120" w:type="dxa"/>
              <w:right w:w="150" w:type="dxa"/>
            </w:tcMar>
            <w:vAlign w:val="center"/>
            <w:hideMark/>
          </w:tcPr>
          <w:p w14:paraId="1AB31D34" w14:textId="77777777" w:rsidR="00873384" w:rsidRPr="00873384" w:rsidRDefault="00873384" w:rsidP="00873384">
            <w:pPr>
              <w:spacing w:after="300" w:line="240" w:lineRule="auto"/>
              <w:textAlignment w:val="baseline"/>
              <w:rPr>
                <w:rFonts w:ascii="Arial" w:eastAsia="Times New Roman" w:hAnsi="Arial" w:cs="Arial"/>
                <w:color w:val="000000"/>
                <w:sz w:val="15"/>
                <w:szCs w:val="15"/>
                <w:lang w:eastAsia="nl-NL"/>
              </w:rPr>
            </w:pPr>
            <w:r w:rsidRPr="00873384">
              <w:rPr>
                <w:rFonts w:ascii="Arial" w:eastAsia="Times New Roman" w:hAnsi="Arial" w:cs="Arial"/>
                <w:color w:val="000000"/>
                <w:sz w:val="15"/>
                <w:szCs w:val="15"/>
                <w:lang w:eastAsia="nl-NL"/>
              </w:rPr>
              <w:t> </w:t>
            </w:r>
          </w:p>
        </w:tc>
        <w:tc>
          <w:tcPr>
            <w:tcW w:w="1750" w:type="pct"/>
            <w:tcBorders>
              <w:top w:val="dashed" w:sz="6" w:space="0" w:color="BBBBBB"/>
              <w:left w:val="dashed" w:sz="6" w:space="0" w:color="BBBBBB"/>
              <w:bottom w:val="dashed" w:sz="6" w:space="0" w:color="BBBBBB"/>
              <w:right w:val="dashed" w:sz="6" w:space="0" w:color="BBBBBB"/>
            </w:tcBorders>
            <w:tcMar>
              <w:top w:w="120" w:type="dxa"/>
              <w:left w:w="150" w:type="dxa"/>
              <w:bottom w:w="120" w:type="dxa"/>
              <w:right w:w="150" w:type="dxa"/>
            </w:tcMar>
            <w:vAlign w:val="center"/>
            <w:hideMark/>
          </w:tcPr>
          <w:p w14:paraId="647426C2" w14:textId="77777777" w:rsidR="00873384" w:rsidRPr="00873384" w:rsidRDefault="00873384" w:rsidP="00873384">
            <w:pPr>
              <w:spacing w:after="300" w:line="240" w:lineRule="auto"/>
              <w:textAlignment w:val="baseline"/>
              <w:rPr>
                <w:rFonts w:ascii="Arial" w:eastAsia="Times New Roman" w:hAnsi="Arial" w:cs="Arial"/>
                <w:color w:val="000000"/>
                <w:sz w:val="15"/>
                <w:szCs w:val="15"/>
                <w:lang w:eastAsia="nl-NL"/>
              </w:rPr>
            </w:pPr>
            <w:r w:rsidRPr="00873384">
              <w:rPr>
                <w:rFonts w:ascii="Arial" w:eastAsia="Times New Roman" w:hAnsi="Arial" w:cs="Arial"/>
                <w:color w:val="000000"/>
                <w:sz w:val="15"/>
                <w:szCs w:val="15"/>
                <w:lang w:eastAsia="nl-NL"/>
              </w:rPr>
              <w:t> </w:t>
            </w:r>
          </w:p>
        </w:tc>
      </w:tr>
    </w:tbl>
    <w:p w14:paraId="45B68866" w14:textId="77777777" w:rsidR="00873384" w:rsidRDefault="00873384" w:rsidP="00873384">
      <w:pPr>
        <w:spacing w:after="300" w:line="240" w:lineRule="auto"/>
        <w:textAlignment w:val="baseline"/>
        <w:rPr>
          <w:rFonts w:ascii="Arial" w:eastAsia="Times New Roman" w:hAnsi="Arial" w:cs="Arial"/>
          <w:color w:val="000000"/>
          <w:sz w:val="20"/>
          <w:szCs w:val="20"/>
          <w:lang w:eastAsia="nl-NL"/>
        </w:rPr>
      </w:pPr>
    </w:p>
    <w:p w14:paraId="30C00BDE" w14:textId="322B6460" w:rsidR="00873384" w:rsidRPr="00873384" w:rsidRDefault="00873384" w:rsidP="00873384">
      <w:pPr>
        <w:spacing w:after="300" w:line="240" w:lineRule="auto"/>
        <w:textAlignment w:val="baseline"/>
        <w:rPr>
          <w:rFonts w:ascii="Arial" w:eastAsia="Times New Roman" w:hAnsi="Arial" w:cs="Arial"/>
          <w:color w:val="000000"/>
          <w:sz w:val="20"/>
          <w:szCs w:val="20"/>
          <w:lang w:eastAsia="nl-NL"/>
        </w:rPr>
      </w:pPr>
      <w:r w:rsidRPr="00873384">
        <w:rPr>
          <w:rFonts w:ascii="Arial" w:eastAsia="Times New Roman" w:hAnsi="Arial" w:cs="Arial"/>
          <w:color w:val="000000"/>
          <w:sz w:val="20"/>
          <w:szCs w:val="20"/>
          <w:lang w:eastAsia="nl-NL"/>
        </w:rPr>
        <w:t>Aangezien in elke procedure onzekerheden schuilen, welke niet verantwoord zijn te taxeren, onthoud ik mij van enig oordeel omtrent processuele risico´s en mogelijkheden.</w:t>
      </w:r>
    </w:p>
    <w:p w14:paraId="52941565" w14:textId="77777777" w:rsidR="00873384" w:rsidRPr="00873384" w:rsidRDefault="00873384" w:rsidP="00873384">
      <w:pPr>
        <w:spacing w:after="300" w:line="240" w:lineRule="auto"/>
        <w:textAlignment w:val="baseline"/>
        <w:rPr>
          <w:rFonts w:ascii="Arial" w:eastAsia="Times New Roman" w:hAnsi="Arial" w:cs="Arial"/>
          <w:color w:val="000000"/>
          <w:sz w:val="20"/>
          <w:szCs w:val="20"/>
          <w:lang w:eastAsia="nl-NL"/>
        </w:rPr>
      </w:pPr>
      <w:r w:rsidRPr="00873384">
        <w:rPr>
          <w:rFonts w:ascii="Arial" w:eastAsia="Times New Roman" w:hAnsi="Arial" w:cs="Arial"/>
          <w:color w:val="000000"/>
          <w:sz w:val="20"/>
          <w:szCs w:val="20"/>
          <w:lang w:eastAsia="nl-NL"/>
        </w:rPr>
        <w:t> </w:t>
      </w:r>
    </w:p>
    <w:p w14:paraId="1605A40D" w14:textId="77777777" w:rsidR="00873384" w:rsidRPr="00873384" w:rsidRDefault="00873384" w:rsidP="00873384">
      <w:pPr>
        <w:spacing w:after="300" w:line="240" w:lineRule="auto"/>
        <w:textAlignment w:val="baseline"/>
        <w:rPr>
          <w:rFonts w:ascii="Arial" w:eastAsia="Times New Roman" w:hAnsi="Arial" w:cs="Arial"/>
          <w:color w:val="000000"/>
          <w:sz w:val="20"/>
          <w:szCs w:val="20"/>
          <w:lang w:eastAsia="nl-NL"/>
        </w:rPr>
      </w:pPr>
      <w:r w:rsidRPr="00873384">
        <w:rPr>
          <w:rFonts w:ascii="Arial" w:eastAsia="Times New Roman" w:hAnsi="Arial" w:cs="Arial"/>
          <w:color w:val="000000"/>
          <w:sz w:val="20"/>
          <w:szCs w:val="20"/>
          <w:lang w:eastAsia="nl-NL"/>
        </w:rPr>
        <w:lastRenderedPageBreak/>
        <w:t>5.     Deze verklaring wordt afgegeven onder de navolgende voorbehouden:</w:t>
      </w:r>
    </w:p>
    <w:p w14:paraId="717350D3" w14:textId="77777777" w:rsidR="00873384" w:rsidRPr="00873384" w:rsidRDefault="00873384" w:rsidP="00873384">
      <w:pPr>
        <w:spacing w:after="300" w:line="240" w:lineRule="auto"/>
        <w:ind w:left="708"/>
        <w:textAlignment w:val="baseline"/>
        <w:rPr>
          <w:rFonts w:ascii="Arial" w:eastAsia="Times New Roman" w:hAnsi="Arial" w:cs="Arial"/>
          <w:color w:val="000000"/>
          <w:sz w:val="20"/>
          <w:szCs w:val="20"/>
          <w:lang w:eastAsia="nl-NL"/>
        </w:rPr>
      </w:pPr>
      <w:r w:rsidRPr="00873384">
        <w:rPr>
          <w:rFonts w:ascii="Arial" w:eastAsia="Times New Roman" w:hAnsi="Arial" w:cs="Arial"/>
          <w:color w:val="000000"/>
          <w:sz w:val="20"/>
          <w:szCs w:val="20"/>
          <w:lang w:eastAsia="nl-NL"/>
        </w:rPr>
        <w:t>a.     De verklaring mag niet worden aangemerkt of gelijkgesteld worden met een verklaring van een advocaat/notaris als wellicht onder buitenlandse wetgevingen wordt geëist. </w:t>
      </w:r>
      <w:r w:rsidRPr="00873384">
        <w:rPr>
          <w:rFonts w:ascii="Arial" w:eastAsia="Times New Roman" w:hAnsi="Arial" w:cs="Arial"/>
          <w:color w:val="000000"/>
          <w:sz w:val="20"/>
          <w:szCs w:val="20"/>
          <w:lang w:eastAsia="nl-NL"/>
        </w:rPr>
        <w:br/>
        <w:t>Ondergetekende is slechts advocaat/notaris binnen het kader van de Nederlandse wetgeving.</w:t>
      </w:r>
      <w:r w:rsidRPr="00873384">
        <w:rPr>
          <w:rFonts w:ascii="Arial" w:eastAsia="Times New Roman" w:hAnsi="Arial" w:cs="Arial"/>
          <w:color w:val="000000"/>
          <w:sz w:val="20"/>
          <w:szCs w:val="20"/>
          <w:lang w:eastAsia="nl-NL"/>
        </w:rPr>
        <w:br/>
        <w:t>b.    De Nederlandse wetgeving en de regels van beroepsuitoefening van advocaten/notarissen brengen mede, de vennootschap mij (mijn kantoor) zekere kwesties in behandeling kan hebben gegeven of gegevens te mijner (onzer) beschikking kunnen staan, een en ander onder het voor mijn beroep geldend beroeps-/ambtsgeheim. Op zodanige zaken en gegevens heeft vorenstaande verklaring geen betrekking. </w:t>
      </w:r>
      <w:r w:rsidRPr="00873384">
        <w:rPr>
          <w:rFonts w:ascii="Arial" w:eastAsia="Times New Roman" w:hAnsi="Arial" w:cs="Arial"/>
          <w:color w:val="000000"/>
          <w:sz w:val="20"/>
          <w:szCs w:val="20"/>
          <w:lang w:eastAsia="nl-NL"/>
        </w:rPr>
        <w:br/>
        <w:t>Ik kan met een beroep op datzelfde beroeps-/ambtsgeheim niet mededelen, of de door de vennootschap verstrekte lijst volledig of onvolledig is.(2)</w:t>
      </w:r>
      <w:r w:rsidRPr="00873384">
        <w:rPr>
          <w:rFonts w:ascii="Arial" w:eastAsia="Times New Roman" w:hAnsi="Arial" w:cs="Arial"/>
          <w:color w:val="000000"/>
          <w:sz w:val="20"/>
          <w:szCs w:val="20"/>
          <w:lang w:eastAsia="nl-NL"/>
        </w:rPr>
        <w:br/>
        <w:t xml:space="preserve">c.     In algemene zin geldt, dat deze verklaring wordt afgegeven onder de </w:t>
      </w:r>
      <w:proofErr w:type="spellStart"/>
      <w:r w:rsidRPr="00873384">
        <w:rPr>
          <w:rFonts w:ascii="Arial" w:eastAsia="Times New Roman" w:hAnsi="Arial" w:cs="Arial"/>
          <w:color w:val="000000"/>
          <w:sz w:val="20"/>
          <w:szCs w:val="20"/>
          <w:lang w:eastAsia="nl-NL"/>
        </w:rPr>
        <w:t>terzake</w:t>
      </w:r>
      <w:proofErr w:type="spellEnd"/>
      <w:r w:rsidRPr="00873384">
        <w:rPr>
          <w:rFonts w:ascii="Arial" w:eastAsia="Times New Roman" w:hAnsi="Arial" w:cs="Arial"/>
          <w:color w:val="000000"/>
          <w:sz w:val="20"/>
          <w:szCs w:val="20"/>
          <w:lang w:eastAsia="nl-NL"/>
        </w:rPr>
        <w:t xml:space="preserve"> verstrekte richtlijnen van de Nederlandse Orde van Advocaten en de Koninklijke Notariële Beroepsorganisatie.</w:t>
      </w:r>
    </w:p>
    <w:p w14:paraId="6FF0A124" w14:textId="77777777" w:rsidR="00873384" w:rsidRPr="00873384" w:rsidRDefault="00873384" w:rsidP="00873384">
      <w:pPr>
        <w:spacing w:after="300" w:line="240" w:lineRule="auto"/>
        <w:textAlignment w:val="baseline"/>
        <w:rPr>
          <w:rFonts w:ascii="Arial" w:eastAsia="Times New Roman" w:hAnsi="Arial" w:cs="Arial"/>
          <w:color w:val="000000"/>
          <w:sz w:val="20"/>
          <w:szCs w:val="20"/>
          <w:lang w:eastAsia="nl-NL"/>
        </w:rPr>
      </w:pPr>
      <w:r w:rsidRPr="00873384">
        <w:rPr>
          <w:rFonts w:ascii="Arial" w:eastAsia="Times New Roman" w:hAnsi="Arial" w:cs="Arial"/>
          <w:color w:val="000000"/>
          <w:sz w:val="20"/>
          <w:szCs w:val="20"/>
          <w:lang w:eastAsia="nl-NL"/>
        </w:rPr>
        <w:t>(2) Deze laatste zin blijft weg, als de advocaat of de notaris de lijst samenstelt.</w:t>
      </w:r>
    </w:p>
    <w:p w14:paraId="7D62D0E5" w14:textId="77777777" w:rsidR="00873384" w:rsidRPr="00873384" w:rsidRDefault="00873384" w:rsidP="00873384">
      <w:pPr>
        <w:spacing w:after="300" w:line="240" w:lineRule="auto"/>
        <w:textAlignment w:val="baseline"/>
        <w:rPr>
          <w:rFonts w:ascii="Arial" w:eastAsia="Times New Roman" w:hAnsi="Arial" w:cs="Arial"/>
          <w:color w:val="000000"/>
          <w:sz w:val="20"/>
          <w:szCs w:val="20"/>
          <w:lang w:eastAsia="nl-NL"/>
        </w:rPr>
      </w:pPr>
      <w:r w:rsidRPr="00873384">
        <w:rPr>
          <w:rFonts w:ascii="Arial" w:eastAsia="Times New Roman" w:hAnsi="Arial" w:cs="Arial"/>
          <w:color w:val="000000"/>
          <w:sz w:val="20"/>
          <w:szCs w:val="20"/>
          <w:lang w:eastAsia="nl-NL"/>
        </w:rPr>
        <w:t>6.     Deze brief mag geheel noch gedeeltelijk worden geciteerd zonder mijn toestemming.</w:t>
      </w:r>
    </w:p>
    <w:p w14:paraId="52F4D3E8" w14:textId="77777777" w:rsidR="00873384" w:rsidRPr="00873384" w:rsidRDefault="00873384" w:rsidP="00873384">
      <w:pPr>
        <w:spacing w:after="300" w:line="240" w:lineRule="auto"/>
        <w:textAlignment w:val="baseline"/>
        <w:rPr>
          <w:rFonts w:ascii="Arial" w:eastAsia="Times New Roman" w:hAnsi="Arial" w:cs="Arial"/>
          <w:color w:val="000000"/>
          <w:sz w:val="20"/>
          <w:szCs w:val="20"/>
          <w:lang w:eastAsia="nl-NL"/>
        </w:rPr>
      </w:pPr>
      <w:r w:rsidRPr="00873384">
        <w:rPr>
          <w:rFonts w:ascii="Arial" w:eastAsia="Times New Roman" w:hAnsi="Arial" w:cs="Arial"/>
          <w:color w:val="000000"/>
          <w:sz w:val="20"/>
          <w:szCs w:val="20"/>
          <w:lang w:eastAsia="nl-NL"/>
        </w:rPr>
        <w:t xml:space="preserve">7.     Tenslotte deel ik u mede, dat de navolgende declaraties van mij (mijn kantoor) per .......... openstaan, c.q. dat </w:t>
      </w:r>
      <w:proofErr w:type="spellStart"/>
      <w:r w:rsidRPr="00873384">
        <w:rPr>
          <w:rFonts w:ascii="Arial" w:eastAsia="Times New Roman" w:hAnsi="Arial" w:cs="Arial"/>
          <w:color w:val="000000"/>
          <w:sz w:val="20"/>
          <w:szCs w:val="20"/>
          <w:lang w:eastAsia="nl-NL"/>
        </w:rPr>
        <w:t>terzake</w:t>
      </w:r>
      <w:proofErr w:type="spellEnd"/>
      <w:r w:rsidRPr="00873384">
        <w:rPr>
          <w:rFonts w:ascii="Arial" w:eastAsia="Times New Roman" w:hAnsi="Arial" w:cs="Arial"/>
          <w:color w:val="000000"/>
          <w:sz w:val="20"/>
          <w:szCs w:val="20"/>
          <w:lang w:eastAsia="nl-NL"/>
        </w:rPr>
        <w:t xml:space="preserve"> van verrichte werkzaamheden de navolgende bedragen verschuldigd zullen worden: ..........(3)</w:t>
      </w:r>
      <w:r w:rsidRPr="00873384">
        <w:rPr>
          <w:rFonts w:ascii="Arial" w:eastAsia="Times New Roman" w:hAnsi="Arial" w:cs="Arial"/>
          <w:color w:val="000000"/>
          <w:sz w:val="20"/>
          <w:szCs w:val="20"/>
          <w:lang w:eastAsia="nl-NL"/>
        </w:rPr>
        <w:br/>
      </w:r>
      <w:r w:rsidRPr="00873384">
        <w:rPr>
          <w:rFonts w:ascii="Arial" w:eastAsia="Times New Roman" w:hAnsi="Arial" w:cs="Arial"/>
          <w:color w:val="000000"/>
          <w:sz w:val="20"/>
          <w:szCs w:val="20"/>
          <w:lang w:eastAsia="nl-NL"/>
        </w:rPr>
        <w:br/>
        <w:t>(3) Deze laatste zin blijft weg, als de advocaat of de notaris de lijst samenstelt.</w:t>
      </w:r>
    </w:p>
    <w:p w14:paraId="157248B8" w14:textId="77777777" w:rsidR="00873384" w:rsidRPr="00873384" w:rsidRDefault="00873384" w:rsidP="00873384">
      <w:pPr>
        <w:spacing w:after="300" w:line="240" w:lineRule="auto"/>
        <w:textAlignment w:val="baseline"/>
        <w:rPr>
          <w:rFonts w:ascii="Arial" w:eastAsia="Times New Roman" w:hAnsi="Arial" w:cs="Arial"/>
          <w:color w:val="000000"/>
          <w:sz w:val="20"/>
          <w:szCs w:val="20"/>
          <w:lang w:eastAsia="nl-NL"/>
        </w:rPr>
      </w:pPr>
      <w:r w:rsidRPr="00873384">
        <w:rPr>
          <w:rFonts w:ascii="Arial" w:eastAsia="Times New Roman" w:hAnsi="Arial" w:cs="Arial"/>
          <w:color w:val="000000"/>
          <w:sz w:val="20"/>
          <w:szCs w:val="20"/>
          <w:lang w:eastAsia="nl-NL"/>
        </w:rPr>
        <w:t>8.     Kopie dezes zend ik aan de vennootschap.</w:t>
      </w:r>
    </w:p>
    <w:p w14:paraId="5C5C81B9" w14:textId="77777777" w:rsidR="00873384" w:rsidRPr="00873384" w:rsidRDefault="00873384" w:rsidP="00873384">
      <w:pPr>
        <w:spacing w:after="300" w:line="240" w:lineRule="auto"/>
        <w:textAlignment w:val="baseline"/>
        <w:rPr>
          <w:rFonts w:ascii="Arial" w:eastAsia="Times New Roman" w:hAnsi="Arial" w:cs="Arial"/>
          <w:color w:val="000000"/>
          <w:sz w:val="20"/>
          <w:szCs w:val="20"/>
          <w:lang w:eastAsia="nl-NL"/>
        </w:rPr>
      </w:pPr>
      <w:r w:rsidRPr="00873384">
        <w:rPr>
          <w:rFonts w:ascii="Arial" w:eastAsia="Times New Roman" w:hAnsi="Arial" w:cs="Arial"/>
          <w:color w:val="000000"/>
          <w:sz w:val="20"/>
          <w:szCs w:val="20"/>
          <w:lang w:eastAsia="nl-NL"/>
        </w:rPr>
        <w:t> </w:t>
      </w:r>
    </w:p>
    <w:p w14:paraId="63E98FF7" w14:textId="77777777" w:rsidR="00873384" w:rsidRPr="00873384" w:rsidRDefault="00873384" w:rsidP="00873384">
      <w:pPr>
        <w:spacing w:after="300" w:line="240" w:lineRule="auto"/>
        <w:textAlignment w:val="baseline"/>
        <w:rPr>
          <w:rFonts w:ascii="Arial" w:eastAsia="Times New Roman" w:hAnsi="Arial" w:cs="Arial"/>
          <w:color w:val="000000"/>
          <w:sz w:val="20"/>
          <w:szCs w:val="20"/>
          <w:lang w:eastAsia="nl-NL"/>
        </w:rPr>
      </w:pPr>
      <w:r w:rsidRPr="00873384">
        <w:rPr>
          <w:rFonts w:ascii="Arial" w:eastAsia="Times New Roman" w:hAnsi="Arial" w:cs="Arial"/>
          <w:color w:val="000000"/>
          <w:sz w:val="20"/>
          <w:szCs w:val="20"/>
          <w:lang w:eastAsia="nl-NL"/>
        </w:rPr>
        <w:t>Hoogachtend,</w:t>
      </w:r>
    </w:p>
    <w:p w14:paraId="1244D6F1" w14:textId="77777777" w:rsidR="00873384" w:rsidRPr="00873384" w:rsidRDefault="00873384" w:rsidP="00873384">
      <w:pPr>
        <w:spacing w:after="300" w:line="240" w:lineRule="auto"/>
        <w:textAlignment w:val="baseline"/>
        <w:rPr>
          <w:rFonts w:ascii="Arial" w:eastAsia="Times New Roman" w:hAnsi="Arial" w:cs="Arial"/>
          <w:color w:val="000000"/>
          <w:sz w:val="20"/>
          <w:szCs w:val="20"/>
          <w:lang w:eastAsia="nl-NL"/>
        </w:rPr>
      </w:pPr>
      <w:r w:rsidRPr="00873384">
        <w:rPr>
          <w:rFonts w:ascii="Arial" w:eastAsia="Times New Roman" w:hAnsi="Arial" w:cs="Arial"/>
          <w:color w:val="000000"/>
          <w:sz w:val="20"/>
          <w:szCs w:val="20"/>
          <w:lang w:eastAsia="nl-NL"/>
        </w:rPr>
        <w:t> </w:t>
      </w:r>
    </w:p>
    <w:p w14:paraId="3AB916D9" w14:textId="77777777" w:rsidR="00873384" w:rsidRPr="00873384" w:rsidRDefault="00873384">
      <w:pPr>
        <w:rPr>
          <w:rFonts w:ascii="Arial" w:hAnsi="Arial" w:cs="Arial"/>
          <w:sz w:val="20"/>
          <w:szCs w:val="20"/>
        </w:rPr>
      </w:pPr>
    </w:p>
    <w:sectPr w:rsidR="00873384" w:rsidRPr="00873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84"/>
    <w:rsid w:val="006259C5"/>
    <w:rsid w:val="008733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D293"/>
  <w15:chartTrackingRefBased/>
  <w15:docId w15:val="{575E80CF-397A-4356-97FC-E9BE1F09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7338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733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77908">
      <w:bodyDiv w:val="1"/>
      <w:marLeft w:val="0"/>
      <w:marRight w:val="0"/>
      <w:marTop w:val="0"/>
      <w:marBottom w:val="0"/>
      <w:divBdr>
        <w:top w:val="none" w:sz="0" w:space="0" w:color="auto"/>
        <w:left w:val="none" w:sz="0" w:space="0" w:color="auto"/>
        <w:bottom w:val="none" w:sz="0" w:space="0" w:color="auto"/>
        <w:right w:val="none" w:sz="0" w:space="0" w:color="auto"/>
      </w:divBdr>
    </w:div>
    <w:div w:id="1387291872">
      <w:bodyDiv w:val="1"/>
      <w:marLeft w:val="0"/>
      <w:marRight w:val="0"/>
      <w:marTop w:val="0"/>
      <w:marBottom w:val="0"/>
      <w:divBdr>
        <w:top w:val="none" w:sz="0" w:space="0" w:color="auto"/>
        <w:left w:val="none" w:sz="0" w:space="0" w:color="auto"/>
        <w:bottom w:val="none" w:sz="0" w:space="0" w:color="auto"/>
        <w:right w:val="none" w:sz="0" w:space="0" w:color="auto"/>
      </w:divBdr>
      <w:divsChild>
        <w:div w:id="870410605">
          <w:marLeft w:val="0"/>
          <w:marRight w:val="0"/>
          <w:marTop w:val="0"/>
          <w:marBottom w:val="0"/>
          <w:divBdr>
            <w:top w:val="none" w:sz="0" w:space="0" w:color="auto"/>
            <w:left w:val="none" w:sz="0" w:space="0" w:color="auto"/>
            <w:bottom w:val="none" w:sz="0" w:space="0" w:color="auto"/>
            <w:right w:val="none" w:sz="0" w:space="0" w:color="auto"/>
          </w:divBdr>
          <w:divsChild>
            <w:div w:id="419789280">
              <w:marLeft w:val="0"/>
              <w:marRight w:val="0"/>
              <w:marTop w:val="0"/>
              <w:marBottom w:val="0"/>
              <w:divBdr>
                <w:top w:val="none" w:sz="0" w:space="0" w:color="auto"/>
                <w:left w:val="none" w:sz="0" w:space="0" w:color="auto"/>
                <w:bottom w:val="none" w:sz="0" w:space="0" w:color="auto"/>
                <w:right w:val="none" w:sz="0" w:space="0" w:color="auto"/>
              </w:divBdr>
              <w:divsChild>
                <w:div w:id="1376126950">
                  <w:marLeft w:val="0"/>
                  <w:marRight w:val="0"/>
                  <w:marTop w:val="0"/>
                  <w:marBottom w:val="0"/>
                  <w:divBdr>
                    <w:top w:val="none" w:sz="0" w:space="0" w:color="auto"/>
                    <w:left w:val="none" w:sz="0" w:space="0" w:color="auto"/>
                    <w:bottom w:val="none" w:sz="0" w:space="0" w:color="auto"/>
                    <w:right w:val="none" w:sz="0" w:space="0" w:color="auto"/>
                  </w:divBdr>
                  <w:divsChild>
                    <w:div w:id="17333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0715">
          <w:marLeft w:val="0"/>
          <w:marRight w:val="0"/>
          <w:marTop w:val="0"/>
          <w:marBottom w:val="0"/>
          <w:divBdr>
            <w:top w:val="none" w:sz="0" w:space="0" w:color="auto"/>
            <w:left w:val="none" w:sz="0" w:space="0" w:color="auto"/>
            <w:bottom w:val="none" w:sz="0" w:space="0" w:color="auto"/>
            <w:right w:val="none" w:sz="0" w:space="0" w:color="auto"/>
          </w:divBdr>
          <w:divsChild>
            <w:div w:id="1071388314">
              <w:marLeft w:val="0"/>
              <w:marRight w:val="0"/>
              <w:marTop w:val="75"/>
              <w:marBottom w:val="0"/>
              <w:divBdr>
                <w:top w:val="none" w:sz="0" w:space="0" w:color="auto"/>
                <w:left w:val="none" w:sz="0" w:space="0" w:color="auto"/>
                <w:bottom w:val="none" w:sz="0" w:space="0" w:color="auto"/>
                <w:right w:val="none" w:sz="0" w:space="0" w:color="auto"/>
              </w:divBdr>
              <w:divsChild>
                <w:div w:id="1324549596">
                  <w:marLeft w:val="0"/>
                  <w:marRight w:val="0"/>
                  <w:marTop w:val="0"/>
                  <w:marBottom w:val="0"/>
                  <w:divBdr>
                    <w:top w:val="none" w:sz="0" w:space="0" w:color="auto"/>
                    <w:left w:val="none" w:sz="0" w:space="0" w:color="auto"/>
                    <w:bottom w:val="none" w:sz="0" w:space="0" w:color="auto"/>
                    <w:right w:val="none" w:sz="0" w:space="0" w:color="auto"/>
                  </w:divBdr>
                  <w:divsChild>
                    <w:div w:id="1074279026">
                      <w:marLeft w:val="0"/>
                      <w:marRight w:val="0"/>
                      <w:marTop w:val="0"/>
                      <w:marBottom w:val="0"/>
                      <w:divBdr>
                        <w:top w:val="none" w:sz="0" w:space="0" w:color="auto"/>
                        <w:left w:val="none" w:sz="0" w:space="0" w:color="auto"/>
                        <w:bottom w:val="none" w:sz="0" w:space="0" w:color="auto"/>
                        <w:right w:val="none" w:sz="0" w:space="0" w:color="auto"/>
                      </w:divBdr>
                      <w:divsChild>
                        <w:div w:id="125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3269</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Havinga</dc:creator>
  <cp:keywords/>
  <dc:description/>
  <cp:lastModifiedBy>Jessica Havinga</cp:lastModifiedBy>
  <cp:revision>1</cp:revision>
  <dcterms:created xsi:type="dcterms:W3CDTF">2021-03-22T14:52:00Z</dcterms:created>
  <dcterms:modified xsi:type="dcterms:W3CDTF">2021-03-22T15:03:00Z</dcterms:modified>
</cp:coreProperties>
</file>