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A33" w14:textId="6D233D74" w:rsidR="0050268D" w:rsidRPr="00DD0097" w:rsidRDefault="00AE62AC" w:rsidP="0050268D">
      <w:pPr>
        <w:tabs>
          <w:tab w:val="left" w:pos="1134"/>
        </w:tabs>
        <w:jc w:val="center"/>
        <w:rPr>
          <w:rFonts w:cs="Arial"/>
          <w:b/>
        </w:rPr>
      </w:pPr>
      <w:r>
        <w:rPr>
          <w:rFonts w:cs="Arial"/>
          <w:b/>
        </w:rPr>
        <w:t>BEEINDIGINGS</w:t>
      </w:r>
      <w:r w:rsidR="0050268D" w:rsidRPr="00DD0097">
        <w:rPr>
          <w:rFonts w:cs="Arial"/>
          <w:b/>
        </w:rPr>
        <w:t>FORMULIER BEROEPSOPLEIDING ADVOCATEN</w:t>
      </w:r>
    </w:p>
    <w:p w14:paraId="74517B93" w14:textId="7BF98831" w:rsidR="0050268D" w:rsidRPr="00DD0097" w:rsidRDefault="0050268D" w:rsidP="00AE62AC">
      <w:pPr>
        <w:tabs>
          <w:tab w:val="left" w:pos="1134"/>
        </w:tabs>
        <w:rPr>
          <w:rFonts w:cs="Arial"/>
        </w:rPr>
      </w:pPr>
    </w:p>
    <w:p w14:paraId="6865C470" w14:textId="77777777" w:rsidR="0050268D" w:rsidRPr="00DD0097" w:rsidRDefault="0050268D" w:rsidP="0050268D">
      <w:pPr>
        <w:tabs>
          <w:tab w:val="left" w:pos="1134"/>
        </w:tabs>
        <w:rPr>
          <w:rFonts w:cs="Arial"/>
        </w:rPr>
      </w:pPr>
    </w:p>
    <w:p w14:paraId="41F47E86" w14:textId="77777777" w:rsidR="00341CB2" w:rsidRDefault="0050268D" w:rsidP="001131CD">
      <w:pPr>
        <w:pStyle w:val="Citaat"/>
        <w:ind w:left="284"/>
        <w:rPr>
          <w:i w:val="0"/>
        </w:rPr>
      </w:pPr>
      <w:r w:rsidRPr="00137331">
        <w:rPr>
          <w:rFonts w:cs="Arial"/>
          <w:i w:val="0"/>
        </w:rPr>
        <w:t xml:space="preserve">Door indiening van dit </w:t>
      </w:r>
      <w:r w:rsidR="00AE62AC" w:rsidRPr="00137331">
        <w:rPr>
          <w:rFonts w:cs="Arial"/>
          <w:i w:val="0"/>
        </w:rPr>
        <w:t>beëindiging</w:t>
      </w:r>
      <w:r w:rsidRPr="00137331">
        <w:rPr>
          <w:rFonts w:cs="Arial"/>
          <w:i w:val="0"/>
        </w:rPr>
        <w:t>sformul</w:t>
      </w:r>
      <w:r w:rsidRPr="00137331">
        <w:rPr>
          <w:i w:val="0"/>
        </w:rPr>
        <w:t xml:space="preserve">ier </w:t>
      </w:r>
      <w:r w:rsidR="00AE62AC" w:rsidRPr="00137331">
        <w:rPr>
          <w:i w:val="0"/>
        </w:rPr>
        <w:t>wordt de</w:t>
      </w:r>
      <w:r w:rsidR="007D10E1" w:rsidRPr="00137331">
        <w:rPr>
          <w:i w:val="0"/>
        </w:rPr>
        <w:t xml:space="preserve"> deelname aan de beroepsopleiding advocaten (hierna: “BA”) beëindigd en wordt de </w:t>
      </w:r>
      <w:r w:rsidR="00AE62AC" w:rsidRPr="00137331">
        <w:rPr>
          <w:i w:val="0"/>
        </w:rPr>
        <w:t xml:space="preserve">overeenkomst met </w:t>
      </w:r>
      <w:r w:rsidRPr="00137331">
        <w:rPr>
          <w:i w:val="0"/>
        </w:rPr>
        <w:t>V.O.F. Uitvoeringsorganisatie Beroepsopleiding Advocaten (hierna: “UO”)</w:t>
      </w:r>
      <w:r w:rsidR="00AE62AC" w:rsidRPr="00137331">
        <w:rPr>
          <w:i w:val="0"/>
        </w:rPr>
        <w:t xml:space="preserve"> </w:t>
      </w:r>
      <w:r w:rsidR="007D10E1" w:rsidRPr="00137331">
        <w:rPr>
          <w:i w:val="0"/>
        </w:rPr>
        <w:t>opgezegd</w:t>
      </w:r>
      <w:r w:rsidRPr="00137331">
        <w:rPr>
          <w:i w:val="0"/>
        </w:rPr>
        <w:t>. Vul dit formulier volledig en naar waarheid in.</w:t>
      </w:r>
      <w:r w:rsidR="007D10E1" w:rsidRPr="00137331">
        <w:rPr>
          <w:i w:val="0"/>
        </w:rPr>
        <w:t xml:space="preserve"> </w:t>
      </w:r>
      <w:r w:rsidR="00A73C66" w:rsidRPr="00137331">
        <w:rPr>
          <w:i w:val="0"/>
        </w:rPr>
        <w:t xml:space="preserve">De beëindiging kan financiële gevolgen hebben. </w:t>
      </w:r>
      <w:r w:rsidR="007D10E1" w:rsidRPr="00137331">
        <w:rPr>
          <w:i w:val="0"/>
        </w:rPr>
        <w:t>Indien de stagiaire reeds is beëdigd wordt tevens verzocht om schrapping van het tableau.</w:t>
      </w:r>
      <w:r w:rsidR="00341CB2">
        <w:rPr>
          <w:i w:val="0"/>
        </w:rPr>
        <w:t xml:space="preserve"> </w:t>
      </w:r>
    </w:p>
    <w:p w14:paraId="74F42AAA" w14:textId="3E9F0E61" w:rsidR="00AC76CD" w:rsidRDefault="00341CB2" w:rsidP="001131CD">
      <w:pPr>
        <w:pStyle w:val="Citaat"/>
        <w:ind w:left="284"/>
      </w:pPr>
      <w:r w:rsidRPr="00137331">
        <w:rPr>
          <w:rFonts w:cs="Arial"/>
          <w:i w:val="0"/>
        </w:rPr>
        <w:t xml:space="preserve">Opzegging van de overeenkomst kan schriftelijk of langs elektronische weg via </w:t>
      </w:r>
      <w:hyperlink r:id="rId12" w:history="1">
        <w:r w:rsidRPr="00137331">
          <w:rPr>
            <w:rStyle w:val="Hyperlink"/>
            <w:i w:val="0"/>
          </w:rPr>
          <w:t>aanmeldingberoepsopleiding@advocatenorde.nl</w:t>
        </w:r>
      </w:hyperlink>
      <w:r w:rsidR="001131CD">
        <w:t xml:space="preserve"> </w:t>
      </w:r>
    </w:p>
    <w:p w14:paraId="16C54BCF" w14:textId="77777777" w:rsidR="001131CD" w:rsidRPr="00137331" w:rsidRDefault="001131CD" w:rsidP="00137331"/>
    <w:p w14:paraId="0C0EAD29" w14:textId="77777777" w:rsidR="0050268D" w:rsidRPr="00DD0097" w:rsidRDefault="0050268D" w:rsidP="0050268D">
      <w:pPr>
        <w:tabs>
          <w:tab w:val="left" w:pos="1134"/>
        </w:tabs>
        <w:rPr>
          <w:rFonts w:cs="Arial"/>
          <w:b/>
        </w:rPr>
      </w:pPr>
      <w:r w:rsidRPr="00DD0097">
        <w:rPr>
          <w:rFonts w:cs="Arial"/>
          <w:b/>
        </w:rPr>
        <w:t>Ondergetekende: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6483"/>
      </w:tblGrid>
      <w:tr w:rsidR="007D10E1" w:rsidRPr="00DD0097" w14:paraId="4A0130D4"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53AFFE23" w14:textId="64874D26" w:rsidR="007D10E1" w:rsidRPr="00DD0097" w:rsidRDefault="007D10E1" w:rsidP="007D10E1">
            <w:pPr>
              <w:tabs>
                <w:tab w:val="left" w:pos="1134"/>
              </w:tabs>
              <w:rPr>
                <w:rFonts w:cs="Arial"/>
              </w:rPr>
            </w:pPr>
            <w:r>
              <w:rPr>
                <w:rFonts w:cs="Arial"/>
              </w:rPr>
              <w:t>datum start BA</w:t>
            </w:r>
          </w:p>
        </w:tc>
        <w:tc>
          <w:tcPr>
            <w:tcW w:w="6483" w:type="dxa"/>
            <w:tcBorders>
              <w:top w:val="single" w:sz="4" w:space="0" w:color="auto"/>
              <w:left w:val="single" w:sz="4" w:space="0" w:color="auto"/>
              <w:bottom w:val="single" w:sz="4" w:space="0" w:color="auto"/>
              <w:right w:val="single" w:sz="4" w:space="0" w:color="auto"/>
            </w:tcBorders>
          </w:tcPr>
          <w:p w14:paraId="21B57975" w14:textId="77777777" w:rsidR="007D10E1" w:rsidRPr="00DD0097" w:rsidRDefault="007D10E1" w:rsidP="005410CC">
            <w:pPr>
              <w:tabs>
                <w:tab w:val="left" w:pos="1134"/>
              </w:tabs>
              <w:rPr>
                <w:rFonts w:cs="Arial"/>
              </w:rPr>
            </w:pPr>
          </w:p>
        </w:tc>
      </w:tr>
      <w:tr w:rsidR="007D10E1" w:rsidRPr="00DD0097" w14:paraId="4BF48E81"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4D7AD822" w14:textId="74A93A3A" w:rsidR="007D10E1" w:rsidRPr="00DD0097" w:rsidRDefault="007D10E1" w:rsidP="005410CC">
            <w:pPr>
              <w:tabs>
                <w:tab w:val="left" w:pos="1134"/>
              </w:tabs>
              <w:rPr>
                <w:rFonts w:cs="Arial"/>
              </w:rPr>
            </w:pPr>
            <w:r>
              <w:rPr>
                <w:rFonts w:cs="Arial"/>
              </w:rPr>
              <w:t>A-nummer *</w:t>
            </w:r>
          </w:p>
        </w:tc>
        <w:tc>
          <w:tcPr>
            <w:tcW w:w="6483" w:type="dxa"/>
            <w:tcBorders>
              <w:top w:val="single" w:sz="4" w:space="0" w:color="auto"/>
              <w:left w:val="single" w:sz="4" w:space="0" w:color="auto"/>
              <w:bottom w:val="single" w:sz="4" w:space="0" w:color="auto"/>
              <w:right w:val="single" w:sz="4" w:space="0" w:color="auto"/>
            </w:tcBorders>
          </w:tcPr>
          <w:p w14:paraId="7CC27AF9" w14:textId="77777777" w:rsidR="007D10E1" w:rsidRPr="00DD0097" w:rsidRDefault="007D10E1" w:rsidP="005410CC">
            <w:pPr>
              <w:tabs>
                <w:tab w:val="left" w:pos="1134"/>
              </w:tabs>
              <w:rPr>
                <w:rFonts w:cs="Arial"/>
              </w:rPr>
            </w:pPr>
          </w:p>
        </w:tc>
      </w:tr>
      <w:tr w:rsidR="0050268D" w:rsidRPr="00DD0097" w14:paraId="094EB23B"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2A15C826" w14:textId="34B525DA" w:rsidR="0050268D" w:rsidRPr="00DD0097" w:rsidRDefault="00B3390B" w:rsidP="005410CC">
            <w:pPr>
              <w:tabs>
                <w:tab w:val="left" w:pos="1134"/>
              </w:tabs>
              <w:rPr>
                <w:rFonts w:cs="Arial"/>
              </w:rPr>
            </w:pPr>
            <w:r>
              <w:rPr>
                <w:rFonts w:cs="Arial"/>
              </w:rPr>
              <w:t>naam</w:t>
            </w:r>
          </w:p>
        </w:tc>
        <w:tc>
          <w:tcPr>
            <w:tcW w:w="6483" w:type="dxa"/>
            <w:tcBorders>
              <w:top w:val="single" w:sz="4" w:space="0" w:color="auto"/>
              <w:left w:val="single" w:sz="4" w:space="0" w:color="auto"/>
              <w:bottom w:val="single" w:sz="4" w:space="0" w:color="auto"/>
              <w:right w:val="single" w:sz="4" w:space="0" w:color="auto"/>
            </w:tcBorders>
          </w:tcPr>
          <w:p w14:paraId="20AC33DF" w14:textId="77777777" w:rsidR="0050268D" w:rsidRPr="00DD0097" w:rsidRDefault="0050268D" w:rsidP="005410CC">
            <w:pPr>
              <w:tabs>
                <w:tab w:val="left" w:pos="1134"/>
              </w:tabs>
              <w:rPr>
                <w:rFonts w:cs="Arial"/>
              </w:rPr>
            </w:pPr>
            <w:r w:rsidRPr="00DD0097">
              <w:rPr>
                <w:rFonts w:cs="Arial"/>
              </w:rPr>
              <w:t xml:space="preserve"> </w:t>
            </w:r>
          </w:p>
        </w:tc>
      </w:tr>
      <w:tr w:rsidR="008F5CF5" w:rsidRPr="00DD0097" w14:paraId="68B46182"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2B182819" w14:textId="7354064C" w:rsidR="008F5CF5" w:rsidRPr="00DD0097" w:rsidRDefault="008F5CF5" w:rsidP="008F5CF5">
            <w:pPr>
              <w:tabs>
                <w:tab w:val="left" w:pos="1134"/>
              </w:tabs>
              <w:rPr>
                <w:rFonts w:cs="Arial"/>
              </w:rPr>
            </w:pPr>
            <w:r w:rsidRPr="008F5CF5">
              <w:rPr>
                <w:rFonts w:cs="Arial"/>
              </w:rPr>
              <w:t xml:space="preserve">voorletters </w:t>
            </w:r>
          </w:p>
        </w:tc>
        <w:tc>
          <w:tcPr>
            <w:tcW w:w="6483" w:type="dxa"/>
            <w:tcBorders>
              <w:top w:val="single" w:sz="4" w:space="0" w:color="auto"/>
              <w:left w:val="single" w:sz="4" w:space="0" w:color="auto"/>
              <w:bottom w:val="single" w:sz="4" w:space="0" w:color="auto"/>
              <w:right w:val="single" w:sz="4" w:space="0" w:color="auto"/>
            </w:tcBorders>
          </w:tcPr>
          <w:p w14:paraId="58C7166E" w14:textId="23BAC024" w:rsidR="008F5CF5" w:rsidRPr="00DD0097" w:rsidRDefault="008F5CF5" w:rsidP="008F5CF5">
            <w:pPr>
              <w:tabs>
                <w:tab w:val="left" w:pos="1134"/>
              </w:tabs>
              <w:rPr>
                <w:rFonts w:cs="Arial"/>
              </w:rPr>
            </w:pPr>
          </w:p>
        </w:tc>
      </w:tr>
      <w:tr w:rsidR="008F5CF5" w:rsidRPr="00DD0097" w14:paraId="4CAF5BB6"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6B0DB97A" w14:textId="1D85F3E6" w:rsidR="008F5CF5" w:rsidRPr="00DD0097" w:rsidRDefault="008F5CF5" w:rsidP="008F5CF5">
            <w:pPr>
              <w:tabs>
                <w:tab w:val="left" w:pos="1134"/>
              </w:tabs>
              <w:rPr>
                <w:rFonts w:cs="Arial"/>
              </w:rPr>
            </w:pPr>
            <w:r w:rsidRPr="00DD0097">
              <w:rPr>
                <w:rFonts w:cs="Arial"/>
              </w:rPr>
              <w:t xml:space="preserve">geslacht  </w:t>
            </w:r>
          </w:p>
        </w:tc>
        <w:tc>
          <w:tcPr>
            <w:tcW w:w="6483" w:type="dxa"/>
            <w:tcBorders>
              <w:top w:val="single" w:sz="4" w:space="0" w:color="auto"/>
              <w:left w:val="single" w:sz="4" w:space="0" w:color="auto"/>
              <w:bottom w:val="single" w:sz="4" w:space="0" w:color="auto"/>
              <w:right w:val="single" w:sz="4" w:space="0" w:color="auto"/>
            </w:tcBorders>
          </w:tcPr>
          <w:p w14:paraId="089163D3" w14:textId="7FDF4413" w:rsidR="008F5CF5" w:rsidRPr="00DD0097" w:rsidRDefault="008F5CF5" w:rsidP="008F5CF5">
            <w:pPr>
              <w:tabs>
                <w:tab w:val="left" w:pos="1134"/>
              </w:tabs>
              <w:rPr>
                <w:rFonts w:cs="Arial"/>
              </w:rPr>
            </w:pPr>
            <w:r w:rsidRPr="00DD0097">
              <w:rPr>
                <w:rFonts w:cs="Arial"/>
              </w:rPr>
              <w:t>man / vrouw</w:t>
            </w:r>
          </w:p>
        </w:tc>
      </w:tr>
      <w:tr w:rsidR="008F5CF5" w:rsidRPr="00DD0097" w14:paraId="4ADC239B"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7E5E2895" w14:textId="5FF3B73A" w:rsidR="008F5CF5" w:rsidRPr="00DD0097" w:rsidRDefault="008F5CF5" w:rsidP="008F5CF5">
            <w:pPr>
              <w:tabs>
                <w:tab w:val="left" w:pos="1134"/>
              </w:tabs>
              <w:rPr>
                <w:rFonts w:cs="Arial"/>
              </w:rPr>
            </w:pPr>
            <w:r>
              <w:rPr>
                <w:rFonts w:cs="Arial"/>
              </w:rPr>
              <w:t>g</w:t>
            </w:r>
            <w:r w:rsidRPr="00DD0097">
              <w:rPr>
                <w:rFonts w:cs="Arial"/>
              </w:rPr>
              <w:t>eboortedatum</w:t>
            </w:r>
            <w:r>
              <w:rPr>
                <w:rFonts w:cs="Arial"/>
              </w:rPr>
              <w:t xml:space="preserve"> </w:t>
            </w:r>
            <w:r w:rsidRPr="00DD0097">
              <w:rPr>
                <w:rFonts w:cs="Arial"/>
              </w:rPr>
              <w:t>*</w:t>
            </w:r>
            <w:r>
              <w:rPr>
                <w:rFonts w:cs="Arial"/>
              </w:rPr>
              <w:t>*</w:t>
            </w:r>
          </w:p>
        </w:tc>
        <w:tc>
          <w:tcPr>
            <w:tcW w:w="6483" w:type="dxa"/>
            <w:tcBorders>
              <w:top w:val="single" w:sz="4" w:space="0" w:color="auto"/>
              <w:left w:val="single" w:sz="4" w:space="0" w:color="auto"/>
              <w:bottom w:val="single" w:sz="4" w:space="0" w:color="auto"/>
              <w:right w:val="single" w:sz="4" w:space="0" w:color="auto"/>
            </w:tcBorders>
          </w:tcPr>
          <w:p w14:paraId="7D47E9AA" w14:textId="77777777" w:rsidR="008F5CF5" w:rsidRPr="00DD0097" w:rsidRDefault="008F5CF5" w:rsidP="008F5CF5">
            <w:pPr>
              <w:tabs>
                <w:tab w:val="left" w:pos="1134"/>
              </w:tabs>
              <w:rPr>
                <w:rFonts w:cs="Arial"/>
              </w:rPr>
            </w:pPr>
          </w:p>
        </w:tc>
      </w:tr>
      <w:tr w:rsidR="008F5CF5" w:rsidRPr="00DD0097" w14:paraId="0C2DDCDF"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7A4ECD18" w14:textId="7205CC8A" w:rsidR="008F5CF5" w:rsidRPr="00DD0097" w:rsidRDefault="008F5CF5" w:rsidP="008F5CF5">
            <w:pPr>
              <w:tabs>
                <w:tab w:val="left" w:pos="1134"/>
              </w:tabs>
              <w:rPr>
                <w:rFonts w:cs="Arial"/>
              </w:rPr>
            </w:pPr>
            <w:r>
              <w:rPr>
                <w:rFonts w:cs="Arial"/>
              </w:rPr>
              <w:t>geboorteplaats</w:t>
            </w:r>
          </w:p>
        </w:tc>
        <w:tc>
          <w:tcPr>
            <w:tcW w:w="6483" w:type="dxa"/>
            <w:tcBorders>
              <w:top w:val="single" w:sz="4" w:space="0" w:color="auto"/>
              <w:left w:val="single" w:sz="4" w:space="0" w:color="auto"/>
              <w:bottom w:val="single" w:sz="4" w:space="0" w:color="auto"/>
              <w:right w:val="single" w:sz="4" w:space="0" w:color="auto"/>
            </w:tcBorders>
          </w:tcPr>
          <w:p w14:paraId="3C1EFF1D" w14:textId="00006BD3" w:rsidR="008F5CF5" w:rsidRPr="00DD0097" w:rsidRDefault="008F5CF5" w:rsidP="008F5CF5">
            <w:pPr>
              <w:tabs>
                <w:tab w:val="left" w:pos="1134"/>
              </w:tabs>
              <w:rPr>
                <w:rFonts w:cs="Arial"/>
              </w:rPr>
            </w:pPr>
          </w:p>
        </w:tc>
      </w:tr>
      <w:tr w:rsidR="008F5CF5" w:rsidRPr="00DD0097" w14:paraId="09B4BAC1"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567F089D" w14:textId="6384B128" w:rsidR="008F5CF5" w:rsidRPr="00DD0097" w:rsidRDefault="008F5CF5" w:rsidP="008F5CF5">
            <w:pPr>
              <w:tabs>
                <w:tab w:val="left" w:pos="1134"/>
              </w:tabs>
              <w:rPr>
                <w:rFonts w:cs="Arial"/>
              </w:rPr>
            </w:pPr>
            <w:r>
              <w:rPr>
                <w:rFonts w:cs="Arial"/>
              </w:rPr>
              <w:t>privé e-mailadres</w:t>
            </w:r>
          </w:p>
        </w:tc>
        <w:tc>
          <w:tcPr>
            <w:tcW w:w="6483" w:type="dxa"/>
            <w:tcBorders>
              <w:top w:val="single" w:sz="4" w:space="0" w:color="auto"/>
              <w:left w:val="single" w:sz="4" w:space="0" w:color="auto"/>
              <w:bottom w:val="single" w:sz="4" w:space="0" w:color="auto"/>
              <w:right w:val="single" w:sz="4" w:space="0" w:color="auto"/>
            </w:tcBorders>
          </w:tcPr>
          <w:p w14:paraId="627A5250" w14:textId="748D4271" w:rsidR="008F5CF5" w:rsidRPr="00DD0097" w:rsidRDefault="008F5CF5" w:rsidP="008F5CF5">
            <w:pPr>
              <w:tabs>
                <w:tab w:val="left" w:pos="1134"/>
              </w:tabs>
              <w:rPr>
                <w:rFonts w:cs="Arial"/>
              </w:rPr>
            </w:pPr>
          </w:p>
        </w:tc>
      </w:tr>
      <w:tr w:rsidR="008F5CF5" w:rsidRPr="00DD0097" w14:paraId="08A5EE38"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756D42F8" w14:textId="32A719CD" w:rsidR="008F5CF5" w:rsidRPr="00DD0097" w:rsidRDefault="008F5CF5" w:rsidP="008F5CF5">
            <w:pPr>
              <w:tabs>
                <w:tab w:val="left" w:pos="1134"/>
              </w:tabs>
              <w:rPr>
                <w:rFonts w:cs="Arial"/>
              </w:rPr>
            </w:pPr>
            <w:r>
              <w:rPr>
                <w:rFonts w:cs="Arial"/>
              </w:rPr>
              <w:t>telefoon (zakelijk)</w:t>
            </w:r>
          </w:p>
        </w:tc>
        <w:tc>
          <w:tcPr>
            <w:tcW w:w="6483" w:type="dxa"/>
            <w:tcBorders>
              <w:top w:val="single" w:sz="4" w:space="0" w:color="auto"/>
              <w:left w:val="single" w:sz="4" w:space="0" w:color="auto"/>
              <w:bottom w:val="single" w:sz="4" w:space="0" w:color="auto"/>
              <w:right w:val="single" w:sz="4" w:space="0" w:color="auto"/>
            </w:tcBorders>
          </w:tcPr>
          <w:p w14:paraId="7BAF2185" w14:textId="77777777" w:rsidR="008F5CF5" w:rsidRPr="00DD0097" w:rsidRDefault="008F5CF5" w:rsidP="008F5CF5">
            <w:pPr>
              <w:tabs>
                <w:tab w:val="left" w:pos="1134"/>
              </w:tabs>
              <w:rPr>
                <w:rFonts w:cs="Arial"/>
              </w:rPr>
            </w:pPr>
          </w:p>
        </w:tc>
      </w:tr>
      <w:tr w:rsidR="008F5CF5" w:rsidRPr="00DD0097" w14:paraId="610B6E63"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60B09A68" w14:textId="4F1EFE17" w:rsidR="008F5CF5" w:rsidRPr="00DD0097" w:rsidRDefault="008F5CF5" w:rsidP="008F5CF5">
            <w:pPr>
              <w:tabs>
                <w:tab w:val="left" w:pos="1134"/>
              </w:tabs>
              <w:rPr>
                <w:rFonts w:cs="Arial"/>
              </w:rPr>
            </w:pPr>
            <w:r>
              <w:rPr>
                <w:rFonts w:cs="Arial"/>
              </w:rPr>
              <w:t>mobiel (zakelijk)</w:t>
            </w:r>
          </w:p>
        </w:tc>
        <w:tc>
          <w:tcPr>
            <w:tcW w:w="6483" w:type="dxa"/>
            <w:tcBorders>
              <w:top w:val="single" w:sz="4" w:space="0" w:color="auto"/>
              <w:left w:val="single" w:sz="4" w:space="0" w:color="auto"/>
              <w:bottom w:val="single" w:sz="4" w:space="0" w:color="auto"/>
              <w:right w:val="single" w:sz="4" w:space="0" w:color="auto"/>
            </w:tcBorders>
          </w:tcPr>
          <w:p w14:paraId="72206D3B" w14:textId="77777777" w:rsidR="008F5CF5" w:rsidRPr="00DD0097" w:rsidRDefault="008F5CF5" w:rsidP="008F5CF5">
            <w:pPr>
              <w:tabs>
                <w:tab w:val="left" w:pos="1134"/>
              </w:tabs>
              <w:rPr>
                <w:rFonts w:cs="Arial"/>
              </w:rPr>
            </w:pPr>
          </w:p>
        </w:tc>
      </w:tr>
      <w:tr w:rsidR="008F5CF5" w:rsidRPr="00DD0097" w14:paraId="3113CA98"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0E96B2D8" w14:textId="7BC2B705" w:rsidR="008F5CF5" w:rsidRPr="00DD0097" w:rsidRDefault="008F5CF5" w:rsidP="008F5CF5">
            <w:pPr>
              <w:tabs>
                <w:tab w:val="left" w:pos="1134"/>
              </w:tabs>
              <w:rPr>
                <w:rFonts w:cs="Arial"/>
              </w:rPr>
            </w:pPr>
            <w:r>
              <w:rPr>
                <w:rFonts w:cs="Arial"/>
              </w:rPr>
              <w:t>e-mailadres (zakelijk)</w:t>
            </w:r>
          </w:p>
        </w:tc>
        <w:tc>
          <w:tcPr>
            <w:tcW w:w="6483" w:type="dxa"/>
            <w:tcBorders>
              <w:top w:val="single" w:sz="4" w:space="0" w:color="auto"/>
              <w:left w:val="single" w:sz="4" w:space="0" w:color="auto"/>
              <w:bottom w:val="single" w:sz="4" w:space="0" w:color="auto"/>
              <w:right w:val="single" w:sz="4" w:space="0" w:color="auto"/>
            </w:tcBorders>
          </w:tcPr>
          <w:p w14:paraId="4657CB01" w14:textId="77777777" w:rsidR="008F5CF5" w:rsidRPr="00DD0097" w:rsidRDefault="008F5CF5" w:rsidP="008F5CF5">
            <w:pPr>
              <w:tabs>
                <w:tab w:val="left" w:pos="1134"/>
              </w:tabs>
              <w:rPr>
                <w:rFonts w:cs="Arial"/>
              </w:rPr>
            </w:pPr>
          </w:p>
        </w:tc>
      </w:tr>
      <w:tr w:rsidR="006F7A8B" w:rsidRPr="00DD0097" w14:paraId="776FD5E8" w14:textId="77777777" w:rsidTr="008F5CF5">
        <w:trPr>
          <w:trHeight w:val="253"/>
        </w:trPr>
        <w:tc>
          <w:tcPr>
            <w:tcW w:w="2584" w:type="dxa"/>
            <w:tcBorders>
              <w:top w:val="single" w:sz="4" w:space="0" w:color="auto"/>
              <w:left w:val="single" w:sz="4" w:space="0" w:color="auto"/>
              <w:bottom w:val="single" w:sz="4" w:space="0" w:color="auto"/>
              <w:right w:val="single" w:sz="4" w:space="0" w:color="auto"/>
            </w:tcBorders>
          </w:tcPr>
          <w:p w14:paraId="37EA77D8" w14:textId="502FFABD" w:rsidR="006F7A8B" w:rsidRDefault="006F7A8B" w:rsidP="008F5CF5">
            <w:pPr>
              <w:tabs>
                <w:tab w:val="left" w:pos="1134"/>
              </w:tabs>
              <w:rPr>
                <w:rFonts w:cs="Arial"/>
              </w:rPr>
            </w:pPr>
            <w:r>
              <w:rPr>
                <w:rFonts w:cs="Arial"/>
              </w:rPr>
              <w:t>Datum beëindiging BA</w:t>
            </w:r>
          </w:p>
        </w:tc>
        <w:tc>
          <w:tcPr>
            <w:tcW w:w="6483" w:type="dxa"/>
            <w:tcBorders>
              <w:top w:val="single" w:sz="4" w:space="0" w:color="auto"/>
              <w:left w:val="single" w:sz="4" w:space="0" w:color="auto"/>
              <w:bottom w:val="single" w:sz="4" w:space="0" w:color="auto"/>
              <w:right w:val="single" w:sz="4" w:space="0" w:color="auto"/>
            </w:tcBorders>
          </w:tcPr>
          <w:p w14:paraId="39045CFB" w14:textId="77777777" w:rsidR="006F7A8B" w:rsidRPr="00DD0097" w:rsidRDefault="006F7A8B" w:rsidP="008F5CF5">
            <w:pPr>
              <w:tabs>
                <w:tab w:val="left" w:pos="1134"/>
              </w:tabs>
              <w:rPr>
                <w:rFonts w:cs="Arial"/>
              </w:rPr>
            </w:pPr>
          </w:p>
        </w:tc>
      </w:tr>
    </w:tbl>
    <w:p w14:paraId="56E4EAEA" w14:textId="77777777" w:rsidR="008F5CF5" w:rsidRDefault="008F5CF5" w:rsidP="007D10E1">
      <w:pPr>
        <w:tabs>
          <w:tab w:val="left" w:pos="1134"/>
        </w:tabs>
        <w:rPr>
          <w:rFonts w:cs="Arial"/>
          <w:i/>
        </w:rPr>
      </w:pPr>
    </w:p>
    <w:p w14:paraId="5AD6F142" w14:textId="41578DBA" w:rsidR="007D10E1" w:rsidRDefault="007D10E1" w:rsidP="007D10E1">
      <w:pPr>
        <w:tabs>
          <w:tab w:val="left" w:pos="1134"/>
        </w:tabs>
        <w:rPr>
          <w:rFonts w:cs="Arial"/>
          <w:i/>
        </w:rPr>
      </w:pPr>
      <w:r>
        <w:rPr>
          <w:rFonts w:cs="Arial"/>
          <w:i/>
        </w:rPr>
        <w:t xml:space="preserve">* indien beëdigd: dit nummer heeft u bij uw beëdiging gekregen. </w:t>
      </w:r>
    </w:p>
    <w:p w14:paraId="507882C2" w14:textId="77777777" w:rsidR="0050268D" w:rsidRDefault="0050268D" w:rsidP="0050268D">
      <w:pPr>
        <w:tabs>
          <w:tab w:val="left" w:pos="1134"/>
        </w:tabs>
        <w:rPr>
          <w:rFonts w:cs="Arial"/>
          <w:b/>
        </w:rPr>
      </w:pPr>
    </w:p>
    <w:p w14:paraId="60455EB2" w14:textId="7C0C471F" w:rsidR="007D10E1" w:rsidRPr="00DD0097" w:rsidRDefault="007D10E1" w:rsidP="0050268D">
      <w:pPr>
        <w:tabs>
          <w:tab w:val="left" w:pos="1134"/>
        </w:tabs>
        <w:rPr>
          <w:rFonts w:cs="Arial"/>
          <w:b/>
        </w:rPr>
      </w:pPr>
      <w:r>
        <w:rPr>
          <w:rFonts w:cs="Arial"/>
          <w:b/>
        </w:rPr>
        <w:t>Beëindiging van de beroepsopleiding advocaten</w:t>
      </w:r>
    </w:p>
    <w:p w14:paraId="144331AB" w14:textId="6BEA74E1" w:rsidR="0050268D" w:rsidRDefault="007D10E1" w:rsidP="0050268D">
      <w:pPr>
        <w:tabs>
          <w:tab w:val="left" w:pos="1134"/>
        </w:tabs>
        <w:rPr>
          <w:rFonts w:cs="Arial"/>
        </w:rPr>
      </w:pPr>
      <w:r>
        <w:rPr>
          <w:rFonts w:cs="Arial"/>
        </w:rPr>
        <w:t>Ondergetekende verklaart de BA te willen beëindigen met ingang van de datum van ontvangst van dit beëindigingsformulier door de Nederlandse orde van advocaten.</w:t>
      </w:r>
    </w:p>
    <w:p w14:paraId="1B2BC4C6" w14:textId="77777777" w:rsidR="007D10E1" w:rsidRDefault="007D10E1" w:rsidP="0050268D">
      <w:pPr>
        <w:tabs>
          <w:tab w:val="left" w:pos="1134"/>
        </w:tabs>
        <w:rPr>
          <w:rFonts w:cs="Arial"/>
        </w:rPr>
      </w:pPr>
    </w:p>
    <w:p w14:paraId="4CCEE30B" w14:textId="04B15E13" w:rsidR="007D10E1" w:rsidRDefault="00A73C66" w:rsidP="0050268D">
      <w:pPr>
        <w:tabs>
          <w:tab w:val="left" w:pos="1134"/>
        </w:tabs>
        <w:rPr>
          <w:rFonts w:cs="Arial"/>
          <w:b/>
        </w:rPr>
      </w:pPr>
      <w:r w:rsidRPr="00A73C66">
        <w:rPr>
          <w:rFonts w:cs="Arial"/>
          <w:b/>
        </w:rPr>
        <w:t>Schrapping van het tableau</w:t>
      </w:r>
    </w:p>
    <w:p w14:paraId="2372C1F7" w14:textId="4D117AB3" w:rsidR="002949A6" w:rsidRPr="000A4683" w:rsidRDefault="002949A6" w:rsidP="0050268D">
      <w:pPr>
        <w:tabs>
          <w:tab w:val="left" w:pos="1134"/>
        </w:tabs>
        <w:rPr>
          <w:rFonts w:cs="Arial"/>
          <w:b/>
        </w:rPr>
      </w:pPr>
      <w:r w:rsidRPr="000A4683">
        <w:rPr>
          <w:rFonts w:cs="Arial"/>
          <w:b/>
        </w:rPr>
        <w:t xml:space="preserve">Indien u beschikt over een </w:t>
      </w:r>
      <w:r w:rsidR="006F7A8B">
        <w:rPr>
          <w:rFonts w:cs="Arial"/>
          <w:b/>
        </w:rPr>
        <w:t>advocaten</w:t>
      </w:r>
      <w:r w:rsidRPr="000A4683">
        <w:rPr>
          <w:rFonts w:cs="Arial"/>
          <w:b/>
        </w:rPr>
        <w:t>pas:</w:t>
      </w:r>
    </w:p>
    <w:p w14:paraId="2D585191" w14:textId="0A80A0EF" w:rsidR="0026328E" w:rsidRDefault="00B1733F" w:rsidP="0050268D">
      <w:pPr>
        <w:tabs>
          <w:tab w:val="left" w:pos="1134"/>
        </w:tabs>
        <w:rPr>
          <w:rFonts w:asciiTheme="minorHAnsi" w:hAnsiTheme="minorHAnsi" w:cs="Arial"/>
          <w:sz w:val="22"/>
          <w:szCs w:val="22"/>
        </w:rPr>
      </w:pPr>
      <w:r w:rsidRPr="000A4683">
        <w:rPr>
          <w:rFonts w:cs="Arial"/>
        </w:rPr>
        <w:sym w:font="Wingdings" w:char="F072"/>
      </w:r>
      <w:r w:rsidRPr="000A4683">
        <w:rPr>
          <w:rFonts w:cs="Arial"/>
        </w:rPr>
        <w:t xml:space="preserve"> </w:t>
      </w:r>
      <w:r w:rsidRPr="00137331">
        <w:rPr>
          <w:rFonts w:cs="Arial"/>
        </w:rPr>
        <w:t>Ondergetekende dient het</w:t>
      </w:r>
      <w:r w:rsidR="0026328E" w:rsidRPr="00137331">
        <w:rPr>
          <w:rFonts w:cs="Arial"/>
        </w:rPr>
        <w:t xml:space="preserve"> schrappingsverzoek in via de portal Mijn Orde.</w:t>
      </w:r>
      <w:r w:rsidR="008F5CF5" w:rsidRPr="00137331">
        <w:rPr>
          <w:rFonts w:cs="Arial"/>
        </w:rPr>
        <w:t xml:space="preserve"> </w:t>
      </w:r>
      <w:r w:rsidR="00F13BF7">
        <w:rPr>
          <w:rFonts w:cs="Arial"/>
        </w:rPr>
        <w:t>Ondergetekende dient het verzoek in binnen</w:t>
      </w:r>
      <w:r w:rsidR="008F5CF5" w:rsidRPr="00137331">
        <w:rPr>
          <w:rFonts w:cs="Arial"/>
        </w:rPr>
        <w:t xml:space="preserve"> vijf werkdagen na versturing van dit formulier.</w:t>
      </w:r>
      <w:r w:rsidR="008F5CF5">
        <w:rPr>
          <w:rFonts w:asciiTheme="minorHAnsi" w:hAnsiTheme="minorHAnsi" w:cs="Arial"/>
          <w:sz w:val="22"/>
          <w:szCs w:val="22"/>
        </w:rPr>
        <w:t xml:space="preserve"> </w:t>
      </w:r>
      <w:r w:rsidR="00C05722">
        <w:rPr>
          <w:rFonts w:asciiTheme="minorHAnsi" w:hAnsiTheme="minorHAnsi" w:cs="Arial"/>
          <w:sz w:val="22"/>
          <w:szCs w:val="22"/>
        </w:rPr>
        <w:br/>
      </w:r>
    </w:p>
    <w:p w14:paraId="320EA677" w14:textId="63FEA77C" w:rsidR="002949A6" w:rsidRPr="00A73C66" w:rsidRDefault="002949A6" w:rsidP="0050268D">
      <w:pPr>
        <w:tabs>
          <w:tab w:val="left" w:pos="1134"/>
        </w:tabs>
        <w:rPr>
          <w:rFonts w:cs="Arial"/>
          <w:b/>
        </w:rPr>
      </w:pPr>
      <w:r>
        <w:rPr>
          <w:rFonts w:cs="Arial"/>
          <w:b/>
        </w:rPr>
        <w:t xml:space="preserve">Indien u niet beschikt over een </w:t>
      </w:r>
      <w:r w:rsidR="006F7A8B">
        <w:rPr>
          <w:rFonts w:cs="Arial"/>
          <w:b/>
        </w:rPr>
        <w:t>advocaten</w:t>
      </w:r>
      <w:r>
        <w:rPr>
          <w:rFonts w:cs="Arial"/>
          <w:b/>
        </w:rPr>
        <w:t>pas:</w:t>
      </w:r>
    </w:p>
    <w:p w14:paraId="08FC8792" w14:textId="20582771" w:rsidR="00A73C66" w:rsidRDefault="00A73C66" w:rsidP="0050268D">
      <w:pPr>
        <w:tabs>
          <w:tab w:val="left" w:pos="1134"/>
        </w:tabs>
        <w:rPr>
          <w:rFonts w:cs="Arial"/>
        </w:rPr>
      </w:pPr>
      <w:r>
        <w:rPr>
          <w:rFonts w:cs="Arial"/>
        </w:rPr>
        <w:t xml:space="preserve">Ondergetekende verzoekt de algemeen secretaris van de Nederlandse orde van advocaten tot schrapping van het tableau van de Nederlandse orde van advocaten. </w:t>
      </w:r>
    </w:p>
    <w:p w14:paraId="5AE99B64" w14:textId="70EDEF04" w:rsidR="00A73C66" w:rsidRDefault="00A73C66" w:rsidP="0050268D">
      <w:pPr>
        <w:tabs>
          <w:tab w:val="left" w:pos="1134"/>
        </w:tabs>
        <w:rPr>
          <w:rFonts w:cs="Arial"/>
        </w:rPr>
      </w:pPr>
      <w:r>
        <w:rPr>
          <w:rFonts w:cs="Arial"/>
        </w:rPr>
        <w:tab/>
      </w:r>
      <w:r w:rsidRPr="00DD0097">
        <w:rPr>
          <w:rFonts w:cs="Arial"/>
        </w:rPr>
        <w:sym w:font="Wingdings" w:char="F072"/>
      </w:r>
      <w:r>
        <w:rPr>
          <w:rFonts w:cs="Arial"/>
        </w:rPr>
        <w:t xml:space="preserve"> wel schrapping verzoeken</w:t>
      </w:r>
      <w:r>
        <w:rPr>
          <w:rFonts w:cs="Arial"/>
        </w:rPr>
        <w:tab/>
      </w:r>
      <w:r>
        <w:rPr>
          <w:rFonts w:cs="Arial"/>
        </w:rPr>
        <w:tab/>
      </w:r>
      <w:r w:rsidRPr="00DD0097">
        <w:rPr>
          <w:rFonts w:cs="Arial"/>
        </w:rPr>
        <w:sym w:font="Wingdings" w:char="F072"/>
      </w:r>
      <w:r>
        <w:rPr>
          <w:rFonts w:cs="Arial"/>
        </w:rPr>
        <w:t xml:space="preserve"> geen schrapping verzoeken</w:t>
      </w:r>
    </w:p>
    <w:p w14:paraId="7C5D93B6" w14:textId="77777777" w:rsidR="00A73C66" w:rsidRDefault="00A73C66" w:rsidP="0050268D">
      <w:pPr>
        <w:tabs>
          <w:tab w:val="left" w:pos="1134"/>
        </w:tabs>
      </w:pPr>
    </w:p>
    <w:p w14:paraId="72F76BE7" w14:textId="79CE12A2" w:rsidR="00A73C66" w:rsidRDefault="00A73C66" w:rsidP="0050268D">
      <w:pPr>
        <w:tabs>
          <w:tab w:val="left" w:pos="1134"/>
        </w:tabs>
      </w:pPr>
      <w:r>
        <w:t>Indien wel schrapping wordt verzocht; schrapping met ingang van datum: …..…../…....…./…….….</w:t>
      </w:r>
    </w:p>
    <w:p w14:paraId="18F37C13" w14:textId="77777777" w:rsidR="00A73C66" w:rsidRDefault="00A73C66" w:rsidP="0050268D">
      <w:pPr>
        <w:tabs>
          <w:tab w:val="left" w:pos="1134"/>
        </w:tabs>
      </w:pPr>
    </w:p>
    <w:p w14:paraId="62C403E4" w14:textId="01CF7E72" w:rsidR="00A73C66" w:rsidRPr="00A73C66" w:rsidRDefault="00A73C66" w:rsidP="0050268D">
      <w:pPr>
        <w:tabs>
          <w:tab w:val="left" w:pos="1134"/>
        </w:tabs>
        <w:rPr>
          <w:rFonts w:cs="Arial"/>
          <w:b/>
        </w:rPr>
      </w:pPr>
      <w:r w:rsidRPr="00A73C66">
        <w:rPr>
          <w:rFonts w:cs="Arial"/>
          <w:b/>
        </w:rPr>
        <w:t xml:space="preserve">Verklaring </w:t>
      </w:r>
      <w:r>
        <w:rPr>
          <w:rFonts w:cs="Arial"/>
          <w:b/>
        </w:rPr>
        <w:t>informeren raden van de orde</w:t>
      </w:r>
      <w:r w:rsidRPr="00A73C66">
        <w:rPr>
          <w:rFonts w:cs="Arial"/>
          <w:b/>
        </w:rPr>
        <w:t xml:space="preserve">  </w:t>
      </w:r>
    </w:p>
    <w:p w14:paraId="53EABF39" w14:textId="371D34AB" w:rsidR="00A73C66" w:rsidRDefault="00A73C66" w:rsidP="00A73C66">
      <w:r>
        <w:t>Ondergetekende verklaart de raad van de orde in het eigen arrondissement te hebben geïnformeerd over de beëindiging van de BA en over het verzoek tot schrapping van het tableau.</w:t>
      </w:r>
    </w:p>
    <w:p w14:paraId="767A57D0" w14:textId="1646889B" w:rsidR="008F5CF5" w:rsidRDefault="008F5CF5" w:rsidP="00A73C66"/>
    <w:p w14:paraId="64C2FCE1" w14:textId="77777777" w:rsidR="001131CD" w:rsidRDefault="001131CD" w:rsidP="00A73C66">
      <w:pPr>
        <w:rPr>
          <w:b/>
        </w:rPr>
      </w:pPr>
    </w:p>
    <w:p w14:paraId="0AFC4F2A" w14:textId="77777777" w:rsidR="001131CD" w:rsidRDefault="001131CD" w:rsidP="00A73C66">
      <w:pPr>
        <w:rPr>
          <w:b/>
        </w:rPr>
      </w:pPr>
    </w:p>
    <w:p w14:paraId="27B87F61" w14:textId="77777777" w:rsidR="001131CD" w:rsidRDefault="001131CD" w:rsidP="00A73C66">
      <w:pPr>
        <w:rPr>
          <w:b/>
        </w:rPr>
      </w:pPr>
    </w:p>
    <w:p w14:paraId="724158C7" w14:textId="75B52468" w:rsidR="008F5CF5" w:rsidRPr="00A73C66" w:rsidRDefault="00A73C66" w:rsidP="00A73C66">
      <w:pPr>
        <w:rPr>
          <w:b/>
        </w:rPr>
      </w:pPr>
      <w:r w:rsidRPr="00A73C66">
        <w:rPr>
          <w:b/>
        </w:rPr>
        <w:t>Financiële gevolgen</w:t>
      </w:r>
    </w:p>
    <w:p w14:paraId="0029D7B8" w14:textId="22504273" w:rsidR="007D10E1" w:rsidRDefault="00A73C66" w:rsidP="00137331">
      <w:pPr>
        <w:rPr>
          <w:rFonts w:cs="Arial"/>
        </w:rPr>
      </w:pPr>
      <w:r>
        <w:rPr>
          <w:rFonts w:cs="Arial"/>
        </w:rPr>
        <w:t>Ingevolge de algemene voorwaarden die bij het aanmeldingsformulier ter hand zijn gesteld, ter inzage liggen bij de NOvA en UO en op verzoek kosteloos worden toegezonden kan beëindiging financiële gevolgen hebben, afhankelijk van het moment van beëindiging</w:t>
      </w:r>
      <w:r w:rsidR="00712A6D">
        <w:rPr>
          <w:rFonts w:cs="Arial"/>
        </w:rPr>
        <w:t>. Volledigheidshalve zijn de relevante artikelen hieronder gekopieerd.</w:t>
      </w:r>
    </w:p>
    <w:p w14:paraId="12A43703" w14:textId="77777777" w:rsidR="00A73C66" w:rsidRDefault="00A73C66" w:rsidP="0050268D">
      <w:pPr>
        <w:tabs>
          <w:tab w:val="left" w:pos="1134"/>
        </w:tabs>
        <w:rPr>
          <w:rFonts w:cs="Arial"/>
        </w:rPr>
      </w:pPr>
    </w:p>
    <w:p w14:paraId="2AA34F67" w14:textId="0DB4443D" w:rsidR="005753AB" w:rsidRPr="005753AB" w:rsidRDefault="005753AB" w:rsidP="005753AB">
      <w:pPr>
        <w:pStyle w:val="Citaat"/>
        <w:ind w:left="284"/>
        <w:rPr>
          <w:sz w:val="16"/>
        </w:rPr>
      </w:pPr>
      <w:r w:rsidRPr="005753AB">
        <w:rPr>
          <w:sz w:val="16"/>
        </w:rPr>
        <w:t>“Artikel 5 Beëindiging overeenkomst</w:t>
      </w:r>
    </w:p>
    <w:p w14:paraId="5629DE23" w14:textId="77777777" w:rsidR="005753AB" w:rsidRPr="005753AB" w:rsidRDefault="005753AB" w:rsidP="005753AB">
      <w:pPr>
        <w:pStyle w:val="Citaat"/>
        <w:ind w:left="284"/>
        <w:rPr>
          <w:rFonts w:cs="Arial"/>
          <w:sz w:val="16"/>
        </w:rPr>
      </w:pPr>
      <w:r w:rsidRPr="005753AB">
        <w:rPr>
          <w:rFonts w:cs="Arial"/>
          <w:sz w:val="16"/>
        </w:rPr>
        <w:t xml:space="preserve">1. De stagiaire kan de overeenkomst schriftelijk of langs elektronische weg opzeggen via </w:t>
      </w:r>
      <w:hyperlink r:id="rId13" w:history="1">
        <w:r w:rsidRPr="005753AB">
          <w:rPr>
            <w:rStyle w:val="Hyperlink"/>
            <w:sz w:val="12"/>
            <w:szCs w:val="16"/>
          </w:rPr>
          <w:t>aanmeldingberoepsopleiding@advocatenorde.nl</w:t>
        </w:r>
      </w:hyperlink>
      <w:r w:rsidRPr="005753AB">
        <w:rPr>
          <w:sz w:val="16"/>
        </w:rPr>
        <w:t xml:space="preserve"> </w:t>
      </w:r>
    </w:p>
    <w:p w14:paraId="1F3BB5A4" w14:textId="77777777" w:rsidR="005753AB" w:rsidRPr="005753AB" w:rsidRDefault="005753AB" w:rsidP="005753AB">
      <w:pPr>
        <w:pStyle w:val="Citaat"/>
        <w:ind w:left="284"/>
        <w:rPr>
          <w:rFonts w:cs="Arial"/>
          <w:sz w:val="16"/>
        </w:rPr>
      </w:pPr>
      <w:r w:rsidRPr="005753AB">
        <w:rPr>
          <w:rFonts w:cs="Arial"/>
          <w:sz w:val="16"/>
        </w:rPr>
        <w:t>2. Bij beëindiging vóór de aanvang van de BA wegens het niet tijdig beëdigd zijn als advocaat, is de stagiaire geen cursus- en examengeld verschuldigd.</w:t>
      </w:r>
    </w:p>
    <w:p w14:paraId="50B40EA6" w14:textId="77777777" w:rsidR="005753AB" w:rsidRPr="005753AB" w:rsidRDefault="005753AB" w:rsidP="005753AB">
      <w:pPr>
        <w:pStyle w:val="Citaat"/>
        <w:ind w:left="284"/>
        <w:rPr>
          <w:sz w:val="16"/>
        </w:rPr>
      </w:pPr>
      <w:r w:rsidRPr="005753AB">
        <w:rPr>
          <w:sz w:val="16"/>
        </w:rPr>
        <w:t>3. Bij beëindiging van de overeenkomst blijft de stagiaire het volledige cursus- en examengeld verschuldigd, onverminderd het bepaalde in artikelen 6 en 7, en wordt geen restitutie verleend.</w:t>
      </w:r>
    </w:p>
    <w:p w14:paraId="26A2C761" w14:textId="77777777" w:rsidR="005753AB" w:rsidRPr="005753AB" w:rsidRDefault="005753AB" w:rsidP="005753AB">
      <w:pPr>
        <w:pStyle w:val="Citaat"/>
        <w:ind w:left="284"/>
        <w:rPr>
          <w:sz w:val="16"/>
        </w:rPr>
      </w:pPr>
    </w:p>
    <w:p w14:paraId="4DC79C3E" w14:textId="77777777" w:rsidR="005753AB" w:rsidRPr="005753AB" w:rsidRDefault="005753AB" w:rsidP="005753AB">
      <w:pPr>
        <w:pStyle w:val="Citaat"/>
        <w:ind w:left="284"/>
        <w:rPr>
          <w:rFonts w:cs="Arial"/>
          <w:sz w:val="16"/>
        </w:rPr>
      </w:pPr>
      <w:r w:rsidRPr="005753AB">
        <w:rPr>
          <w:rFonts w:cs="Arial"/>
          <w:sz w:val="16"/>
        </w:rPr>
        <w:t>Artikel 6 Annulering voorjaarscyclus (aanvang maart)</w:t>
      </w:r>
    </w:p>
    <w:p w14:paraId="7DC1E5B7" w14:textId="77777777" w:rsidR="005753AB" w:rsidRPr="005753AB" w:rsidRDefault="005753AB" w:rsidP="005753AB">
      <w:pPr>
        <w:pStyle w:val="Citaat"/>
        <w:ind w:left="284"/>
        <w:rPr>
          <w:rFonts w:cs="Arial"/>
          <w:sz w:val="16"/>
        </w:rPr>
      </w:pPr>
      <w:r w:rsidRPr="005753AB">
        <w:rPr>
          <w:rFonts w:cs="Arial"/>
          <w:sz w:val="16"/>
        </w:rPr>
        <w:t>1. De stagiaire die inschrijft voor de voorjaarscyclus is geen cursus- en examengeld verschuldigd indien wordt geannuleerd vóór 31 december van het jaar voorafgaand aan de aanvang van de BA.</w:t>
      </w:r>
    </w:p>
    <w:p w14:paraId="12968C9A" w14:textId="77777777" w:rsidR="005753AB" w:rsidRPr="005753AB" w:rsidRDefault="005753AB" w:rsidP="005753AB">
      <w:pPr>
        <w:pStyle w:val="Citaat"/>
        <w:ind w:left="284"/>
        <w:rPr>
          <w:rFonts w:cs="Arial"/>
          <w:sz w:val="16"/>
        </w:rPr>
      </w:pPr>
      <w:r w:rsidRPr="005753AB">
        <w:rPr>
          <w:rFonts w:cs="Arial"/>
          <w:sz w:val="16"/>
        </w:rPr>
        <w:t>2. De stagiaire die inschrijft voor de voorjaarscyclus is € 500,- administratie-/annuleringskosten verschuldigd indien wordt geannuleerd na 31 december van het jaar voorafgaand aan, maar vóór 1 maart van het jaar van de aanvang van de BA.</w:t>
      </w:r>
    </w:p>
    <w:p w14:paraId="349CB1CF" w14:textId="77777777" w:rsidR="005753AB" w:rsidRPr="005753AB" w:rsidRDefault="005753AB" w:rsidP="005753AB">
      <w:pPr>
        <w:pStyle w:val="Citaat"/>
        <w:ind w:left="284"/>
        <w:rPr>
          <w:rFonts w:cs="Arial"/>
          <w:sz w:val="16"/>
        </w:rPr>
      </w:pPr>
      <w:r w:rsidRPr="005753AB">
        <w:rPr>
          <w:rFonts w:cs="Arial"/>
          <w:sz w:val="16"/>
        </w:rPr>
        <w:t>3. De stagiaire die deelneemt aan de voorjaarscyclus en annuleert na 1 maart doch vóór 31 december van het jaar van aanvang van de BA, is uitsluitend de kosten van het eerste jaar verschuldigd.</w:t>
      </w:r>
    </w:p>
    <w:p w14:paraId="7A5E1F13" w14:textId="77777777" w:rsidR="005753AB" w:rsidRPr="005753AB" w:rsidRDefault="005753AB" w:rsidP="005753AB">
      <w:pPr>
        <w:pStyle w:val="Citaat"/>
        <w:ind w:left="284"/>
        <w:rPr>
          <w:rFonts w:cs="Arial"/>
          <w:sz w:val="16"/>
        </w:rPr>
      </w:pPr>
      <w:r w:rsidRPr="005753AB">
        <w:rPr>
          <w:rFonts w:cs="Arial"/>
          <w:sz w:val="16"/>
        </w:rPr>
        <w:t>4. De stagiaire die deelneemt aan de voorjaarscyclus en annuleert na 31 december van het jaar van aanvang van de BA, is de volledige kosten voor de drie jaren BA verschuldigd.</w:t>
      </w:r>
    </w:p>
    <w:p w14:paraId="07DB03AF" w14:textId="77777777" w:rsidR="005753AB" w:rsidRPr="005753AB" w:rsidRDefault="005753AB" w:rsidP="005753AB">
      <w:pPr>
        <w:pStyle w:val="Citaat"/>
        <w:ind w:left="284"/>
        <w:rPr>
          <w:rFonts w:cs="Arial"/>
          <w:sz w:val="16"/>
        </w:rPr>
      </w:pPr>
    </w:p>
    <w:p w14:paraId="7828F3B6" w14:textId="77777777" w:rsidR="005753AB" w:rsidRPr="005753AB" w:rsidRDefault="005753AB" w:rsidP="005753AB">
      <w:pPr>
        <w:pStyle w:val="Citaat"/>
        <w:ind w:left="284"/>
        <w:rPr>
          <w:rFonts w:cs="Arial"/>
          <w:sz w:val="16"/>
        </w:rPr>
      </w:pPr>
      <w:r w:rsidRPr="005753AB">
        <w:rPr>
          <w:rFonts w:cs="Arial"/>
          <w:sz w:val="16"/>
        </w:rPr>
        <w:t xml:space="preserve">Artikel 7 Annulering </w:t>
      </w:r>
      <w:proofErr w:type="spellStart"/>
      <w:r w:rsidRPr="005753AB">
        <w:rPr>
          <w:rFonts w:cs="Arial"/>
          <w:sz w:val="16"/>
        </w:rPr>
        <w:t>najaarscyclus</w:t>
      </w:r>
      <w:proofErr w:type="spellEnd"/>
      <w:r w:rsidRPr="005753AB">
        <w:rPr>
          <w:rFonts w:cs="Arial"/>
          <w:sz w:val="16"/>
        </w:rPr>
        <w:t xml:space="preserve"> (aanvang september)</w:t>
      </w:r>
    </w:p>
    <w:p w14:paraId="561A9496" w14:textId="77777777" w:rsidR="005753AB" w:rsidRPr="005753AB" w:rsidRDefault="005753AB" w:rsidP="005753AB">
      <w:pPr>
        <w:pStyle w:val="Citaat"/>
        <w:ind w:left="284"/>
        <w:rPr>
          <w:rFonts w:cs="Arial"/>
          <w:sz w:val="16"/>
        </w:rPr>
      </w:pPr>
      <w:r w:rsidRPr="005753AB">
        <w:rPr>
          <w:rFonts w:cs="Arial"/>
          <w:sz w:val="16"/>
        </w:rPr>
        <w:t xml:space="preserve">1. De stagiaire die inschrijft voor de </w:t>
      </w:r>
      <w:proofErr w:type="spellStart"/>
      <w:r w:rsidRPr="005753AB">
        <w:rPr>
          <w:rFonts w:cs="Arial"/>
          <w:sz w:val="16"/>
        </w:rPr>
        <w:t>najaarscyclus</w:t>
      </w:r>
      <w:proofErr w:type="spellEnd"/>
      <w:r w:rsidRPr="005753AB">
        <w:rPr>
          <w:rFonts w:cs="Arial"/>
          <w:sz w:val="16"/>
        </w:rPr>
        <w:t xml:space="preserve"> is geen cursus- en examengeld verschuldigd indien wordt geannuleerd vóór 30 juni van het jaar van aanvang van de BA.</w:t>
      </w:r>
    </w:p>
    <w:p w14:paraId="54C327EA" w14:textId="77777777" w:rsidR="005753AB" w:rsidRPr="005753AB" w:rsidRDefault="005753AB" w:rsidP="005753AB">
      <w:pPr>
        <w:pStyle w:val="Citaat"/>
        <w:ind w:left="284"/>
        <w:rPr>
          <w:rFonts w:cs="Arial"/>
          <w:sz w:val="16"/>
        </w:rPr>
      </w:pPr>
      <w:r w:rsidRPr="005753AB">
        <w:rPr>
          <w:rFonts w:cs="Arial"/>
          <w:sz w:val="16"/>
        </w:rPr>
        <w:t xml:space="preserve">2. De stagiaire die inschrijft voor de </w:t>
      </w:r>
      <w:proofErr w:type="spellStart"/>
      <w:r w:rsidRPr="005753AB">
        <w:rPr>
          <w:rFonts w:cs="Arial"/>
          <w:sz w:val="16"/>
        </w:rPr>
        <w:t>najaarscyclus</w:t>
      </w:r>
      <w:proofErr w:type="spellEnd"/>
      <w:r w:rsidRPr="005753AB">
        <w:rPr>
          <w:rFonts w:cs="Arial"/>
          <w:sz w:val="16"/>
        </w:rPr>
        <w:t xml:space="preserve"> is € 500,- administratie-/annuleringskosten verschuldigd indien wordt geannuleerd na 30 juni, maar vóór 1 september van het jaar van aanvang van de BA.</w:t>
      </w:r>
    </w:p>
    <w:p w14:paraId="5DDF2BA6" w14:textId="77777777" w:rsidR="005753AB" w:rsidRPr="005753AB" w:rsidRDefault="005753AB" w:rsidP="005753AB">
      <w:pPr>
        <w:pStyle w:val="Citaat"/>
        <w:ind w:left="284"/>
        <w:rPr>
          <w:rFonts w:cs="Arial"/>
          <w:sz w:val="16"/>
        </w:rPr>
      </w:pPr>
      <w:r w:rsidRPr="005753AB">
        <w:rPr>
          <w:rFonts w:cs="Arial"/>
          <w:sz w:val="16"/>
        </w:rPr>
        <w:t xml:space="preserve">3. De stagiaire die deelneemt aan de </w:t>
      </w:r>
      <w:proofErr w:type="spellStart"/>
      <w:r w:rsidRPr="005753AB">
        <w:rPr>
          <w:rFonts w:cs="Arial"/>
          <w:sz w:val="16"/>
        </w:rPr>
        <w:t>najaarscyclus</w:t>
      </w:r>
      <w:proofErr w:type="spellEnd"/>
      <w:r w:rsidRPr="005753AB">
        <w:rPr>
          <w:rFonts w:cs="Arial"/>
          <w:sz w:val="16"/>
        </w:rPr>
        <w:t xml:space="preserve"> en annuleert na 1 september van het jaar van aanvang, doch vóór 30 juni van het jaar na aanvang van de BA, is uitsluitend de kosten van het eerste jaar verschuldigd.</w:t>
      </w:r>
    </w:p>
    <w:p w14:paraId="559A71DE" w14:textId="654C7FD4" w:rsidR="005753AB" w:rsidRPr="005753AB" w:rsidRDefault="005753AB" w:rsidP="005753AB">
      <w:pPr>
        <w:pStyle w:val="Citaat"/>
        <w:ind w:left="284"/>
        <w:rPr>
          <w:rFonts w:cs="Arial"/>
          <w:sz w:val="16"/>
        </w:rPr>
      </w:pPr>
      <w:r w:rsidRPr="005753AB">
        <w:rPr>
          <w:rFonts w:cs="Arial"/>
          <w:sz w:val="16"/>
        </w:rPr>
        <w:t xml:space="preserve">4. De stagiaire die deelneemt aan de </w:t>
      </w:r>
      <w:proofErr w:type="spellStart"/>
      <w:r w:rsidRPr="005753AB">
        <w:rPr>
          <w:rFonts w:cs="Arial"/>
          <w:sz w:val="16"/>
        </w:rPr>
        <w:t>najaarscyclus</w:t>
      </w:r>
      <w:proofErr w:type="spellEnd"/>
      <w:r w:rsidRPr="005753AB">
        <w:rPr>
          <w:rFonts w:cs="Arial"/>
          <w:sz w:val="16"/>
        </w:rPr>
        <w:t xml:space="preserve"> en annuleert na 30 juni van het jaar na aanvang van de BA, is de volledige kosten voor de drie jaren BA verschuldigd.”</w:t>
      </w:r>
    </w:p>
    <w:p w14:paraId="3C20E92F" w14:textId="77777777" w:rsidR="0050268D" w:rsidRPr="00DD0097" w:rsidRDefault="0050268D" w:rsidP="0050268D">
      <w:pPr>
        <w:tabs>
          <w:tab w:val="left" w:pos="1134"/>
        </w:tabs>
        <w:rPr>
          <w:rFonts w:cs="Arial"/>
        </w:rPr>
      </w:pPr>
    </w:p>
    <w:p w14:paraId="09C4F90B" w14:textId="77777777" w:rsidR="0050268D" w:rsidRPr="00DD0097" w:rsidRDefault="0050268D" w:rsidP="0050268D">
      <w:pPr>
        <w:tabs>
          <w:tab w:val="left" w:pos="1134"/>
        </w:tabs>
        <w:rPr>
          <w:rFonts w:cs="Arial"/>
          <w:b/>
        </w:rPr>
      </w:pPr>
      <w:r w:rsidRPr="00DD0097">
        <w:rPr>
          <w:rFonts w:cs="Arial"/>
          <w:b/>
        </w:rPr>
        <w:t>Ondertekening</w:t>
      </w:r>
    </w:p>
    <w:p w14:paraId="6492C5DA" w14:textId="77777777" w:rsidR="0050268D" w:rsidRPr="00DD0097" w:rsidRDefault="0050268D" w:rsidP="0050268D">
      <w:pPr>
        <w:tabs>
          <w:tab w:val="left" w:pos="1134"/>
        </w:tabs>
        <w:rPr>
          <w:rFonts w:cs="Arial"/>
        </w:rPr>
      </w:pPr>
      <w:r w:rsidRPr="00DD0097">
        <w:rPr>
          <w:rFonts w:cs="Arial"/>
        </w:rPr>
        <w:t>Ondergetekende verklaart het formulier volledig en naar waarheid te hebben ingevuld.</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0268D" w:rsidRPr="00DD0097" w14:paraId="5CCCC4CB" w14:textId="77777777" w:rsidTr="005410CC">
        <w:trPr>
          <w:trHeight w:val="518"/>
        </w:trPr>
        <w:tc>
          <w:tcPr>
            <w:tcW w:w="9072" w:type="dxa"/>
          </w:tcPr>
          <w:p w14:paraId="6DBD3880" w14:textId="77777777" w:rsidR="0050268D" w:rsidRPr="00DD0097" w:rsidRDefault="0050268D" w:rsidP="005410CC">
            <w:pPr>
              <w:tabs>
                <w:tab w:val="left" w:pos="1134"/>
              </w:tabs>
              <w:rPr>
                <w:rFonts w:cs="Arial"/>
              </w:rPr>
            </w:pPr>
            <w:r w:rsidRPr="00DD0097">
              <w:rPr>
                <w:rFonts w:cs="Arial"/>
              </w:rPr>
              <w:t>naam:</w:t>
            </w:r>
          </w:p>
          <w:p w14:paraId="0F2D6D74" w14:textId="77777777" w:rsidR="0050268D" w:rsidRPr="00DD0097" w:rsidRDefault="0050268D" w:rsidP="005410CC">
            <w:pPr>
              <w:tabs>
                <w:tab w:val="left" w:pos="1134"/>
              </w:tabs>
              <w:rPr>
                <w:rFonts w:cs="Arial"/>
              </w:rPr>
            </w:pPr>
            <w:r w:rsidRPr="00DD0097">
              <w:rPr>
                <w:rFonts w:cs="Arial"/>
              </w:rPr>
              <w:t>……….……………………………………………………………………………………….…......</w:t>
            </w:r>
          </w:p>
        </w:tc>
      </w:tr>
      <w:tr w:rsidR="0050268D" w:rsidRPr="00DD0097" w14:paraId="330ED0B5" w14:textId="77777777" w:rsidTr="005410CC">
        <w:trPr>
          <w:trHeight w:val="533"/>
        </w:trPr>
        <w:tc>
          <w:tcPr>
            <w:tcW w:w="9072" w:type="dxa"/>
          </w:tcPr>
          <w:p w14:paraId="36A68ECA" w14:textId="77777777" w:rsidR="0050268D" w:rsidRPr="00DD0097" w:rsidRDefault="0050268D" w:rsidP="005410CC">
            <w:pPr>
              <w:tabs>
                <w:tab w:val="left" w:pos="1134"/>
              </w:tabs>
              <w:rPr>
                <w:rFonts w:cs="Arial"/>
              </w:rPr>
            </w:pPr>
            <w:r w:rsidRPr="00DD0097">
              <w:rPr>
                <w:rFonts w:cs="Arial"/>
              </w:rPr>
              <w:t>datum:</w:t>
            </w:r>
          </w:p>
          <w:p w14:paraId="2EC0BC91" w14:textId="77777777" w:rsidR="0050268D" w:rsidRPr="00DD0097" w:rsidRDefault="0050268D" w:rsidP="005410CC">
            <w:pPr>
              <w:tabs>
                <w:tab w:val="left" w:pos="1134"/>
              </w:tabs>
              <w:rPr>
                <w:rFonts w:cs="Arial"/>
              </w:rPr>
            </w:pPr>
            <w:r w:rsidRPr="00DD0097">
              <w:rPr>
                <w:rFonts w:cs="Arial"/>
              </w:rPr>
              <w:t>………..…………………………………………………………………………………..…………</w:t>
            </w:r>
          </w:p>
        </w:tc>
      </w:tr>
      <w:tr w:rsidR="0050268D" w:rsidRPr="00DD0097" w14:paraId="79C4A364" w14:textId="77777777" w:rsidTr="005410CC">
        <w:trPr>
          <w:trHeight w:val="518"/>
        </w:trPr>
        <w:tc>
          <w:tcPr>
            <w:tcW w:w="9072" w:type="dxa"/>
          </w:tcPr>
          <w:p w14:paraId="5A6974E9" w14:textId="77777777" w:rsidR="0050268D" w:rsidRPr="00DD0097" w:rsidRDefault="0050268D" w:rsidP="005410CC">
            <w:pPr>
              <w:tabs>
                <w:tab w:val="left" w:pos="1134"/>
              </w:tabs>
              <w:rPr>
                <w:rFonts w:cs="Arial"/>
              </w:rPr>
            </w:pPr>
            <w:r w:rsidRPr="00DD0097">
              <w:rPr>
                <w:rFonts w:cs="Arial"/>
              </w:rPr>
              <w:t>plaats:</w:t>
            </w:r>
          </w:p>
          <w:p w14:paraId="1AB70196" w14:textId="77777777" w:rsidR="0050268D" w:rsidRPr="00DD0097" w:rsidRDefault="0050268D" w:rsidP="005410CC">
            <w:pPr>
              <w:tabs>
                <w:tab w:val="left" w:pos="1134"/>
              </w:tabs>
              <w:rPr>
                <w:rFonts w:cs="Arial"/>
              </w:rPr>
            </w:pPr>
            <w:r w:rsidRPr="00DD0097">
              <w:rPr>
                <w:rFonts w:cs="Arial"/>
              </w:rPr>
              <w:t>…………………………………..……………………………………..……………………………</w:t>
            </w:r>
          </w:p>
        </w:tc>
      </w:tr>
      <w:tr w:rsidR="0050268D" w:rsidRPr="00DD0097" w14:paraId="0D27FB9A" w14:textId="77777777" w:rsidTr="005410CC">
        <w:trPr>
          <w:trHeight w:val="1134"/>
        </w:trPr>
        <w:tc>
          <w:tcPr>
            <w:tcW w:w="9072" w:type="dxa"/>
          </w:tcPr>
          <w:p w14:paraId="07BD339C" w14:textId="77777777" w:rsidR="0050268D" w:rsidRPr="00DD0097" w:rsidRDefault="0050268D" w:rsidP="005410CC">
            <w:pPr>
              <w:tabs>
                <w:tab w:val="left" w:pos="1134"/>
              </w:tabs>
              <w:rPr>
                <w:rFonts w:cs="Arial"/>
              </w:rPr>
            </w:pPr>
            <w:r w:rsidRPr="00DD0097">
              <w:rPr>
                <w:rFonts w:cs="Arial"/>
              </w:rPr>
              <w:t>handtekening:</w:t>
            </w:r>
          </w:p>
          <w:p w14:paraId="007199F4" w14:textId="77777777" w:rsidR="0050268D" w:rsidRPr="00DD0097" w:rsidRDefault="0050268D" w:rsidP="005410CC">
            <w:pPr>
              <w:tabs>
                <w:tab w:val="left" w:pos="1134"/>
              </w:tabs>
              <w:rPr>
                <w:rFonts w:cs="Arial"/>
              </w:rPr>
            </w:pPr>
          </w:p>
          <w:p w14:paraId="212BD48C" w14:textId="77777777" w:rsidR="0050268D" w:rsidRPr="00DD0097" w:rsidRDefault="0050268D" w:rsidP="005410CC">
            <w:pPr>
              <w:tabs>
                <w:tab w:val="left" w:pos="1134"/>
              </w:tabs>
              <w:rPr>
                <w:rFonts w:cs="Arial"/>
              </w:rPr>
            </w:pPr>
          </w:p>
          <w:p w14:paraId="2985CD76" w14:textId="77777777" w:rsidR="0050268D" w:rsidRPr="00DD0097" w:rsidRDefault="0050268D" w:rsidP="005410CC">
            <w:pPr>
              <w:tabs>
                <w:tab w:val="left" w:pos="1134"/>
              </w:tabs>
              <w:rPr>
                <w:rFonts w:cs="Arial"/>
              </w:rPr>
            </w:pPr>
            <w:r w:rsidRPr="00DD0097">
              <w:rPr>
                <w:rFonts w:cs="Arial"/>
              </w:rPr>
              <w:t>……………………………………………………………………………………………………..</w:t>
            </w:r>
          </w:p>
        </w:tc>
      </w:tr>
    </w:tbl>
    <w:p w14:paraId="2868D4CE" w14:textId="77777777" w:rsidR="0050268D" w:rsidRPr="00DD0097" w:rsidRDefault="0050268D" w:rsidP="0050268D">
      <w:pPr>
        <w:spacing w:line="240" w:lineRule="auto"/>
        <w:rPr>
          <w:rFonts w:cs="Arial"/>
          <w:b/>
        </w:rPr>
      </w:pPr>
    </w:p>
    <w:p w14:paraId="5AE93CA6" w14:textId="2CBF3E10" w:rsidR="002C1131" w:rsidRPr="00266BCB" w:rsidRDefault="002C1131" w:rsidP="005F5ACF">
      <w:pPr>
        <w:rPr>
          <w:sz w:val="16"/>
          <w:szCs w:val="16"/>
        </w:rPr>
      </w:pPr>
    </w:p>
    <w:sectPr w:rsidR="002C1131" w:rsidRPr="00266BCB" w:rsidSect="00712A6D">
      <w:headerReference w:type="default" r:id="rId14"/>
      <w:footerReference w:type="default" r:id="rId15"/>
      <w:type w:val="continuous"/>
      <w:pgSz w:w="11907" w:h="16840" w:code="9"/>
      <w:pgMar w:top="2268" w:right="1417" w:bottom="1276" w:left="1701" w:header="568" w:footer="26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C478" w14:textId="77777777" w:rsidR="001B6228" w:rsidRDefault="001B6228">
      <w:r>
        <w:separator/>
      </w:r>
    </w:p>
  </w:endnote>
  <w:endnote w:type="continuationSeparator" w:id="0">
    <w:p w14:paraId="034194CA" w14:textId="77777777" w:rsidR="001B6228" w:rsidRDefault="001B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538573"/>
      <w:docPartObj>
        <w:docPartGallery w:val="Page Numbers (Bottom of Page)"/>
        <w:docPartUnique/>
      </w:docPartObj>
    </w:sdtPr>
    <w:sdtEndPr>
      <w:rPr>
        <w:sz w:val="20"/>
        <w:szCs w:val="16"/>
        <w:vertAlign w:val="subscript"/>
      </w:rPr>
    </w:sdtEndPr>
    <w:sdtContent>
      <w:sdt>
        <w:sdtPr>
          <w:id w:val="-60793763"/>
          <w:docPartObj>
            <w:docPartGallery w:val="Page Numbers (Top of Page)"/>
            <w:docPartUnique/>
          </w:docPartObj>
        </w:sdtPr>
        <w:sdtEndPr>
          <w:rPr>
            <w:sz w:val="20"/>
            <w:szCs w:val="16"/>
            <w:vertAlign w:val="subscript"/>
          </w:rPr>
        </w:sdtEndPr>
        <w:sdtContent>
          <w:p w14:paraId="79C09DBA" w14:textId="77777777" w:rsidR="00D3323A" w:rsidRDefault="00D3323A">
            <w:pPr>
              <w:pStyle w:val="Voettekst"/>
              <w:jc w:val="right"/>
            </w:pPr>
          </w:p>
          <w:p w14:paraId="5339FC4A" w14:textId="31D89B62" w:rsidR="00F72345" w:rsidRPr="00F72345" w:rsidRDefault="00F72345">
            <w:pPr>
              <w:pStyle w:val="Voettekst"/>
              <w:jc w:val="right"/>
              <w:rPr>
                <w:sz w:val="20"/>
                <w:szCs w:val="16"/>
                <w:vertAlign w:val="subscript"/>
              </w:rPr>
            </w:pPr>
            <w:r w:rsidRPr="00F72345">
              <w:rPr>
                <w:sz w:val="20"/>
                <w:vertAlign w:val="subscript"/>
              </w:rPr>
              <w:t xml:space="preserve">Pagina </w:t>
            </w:r>
            <w:r w:rsidRPr="00F72345">
              <w:rPr>
                <w:bCs/>
                <w:sz w:val="20"/>
                <w:vertAlign w:val="subscript"/>
              </w:rPr>
              <w:fldChar w:fldCharType="begin"/>
            </w:r>
            <w:r w:rsidRPr="00F72345">
              <w:rPr>
                <w:bCs/>
                <w:sz w:val="20"/>
                <w:vertAlign w:val="subscript"/>
              </w:rPr>
              <w:instrText>PAGE</w:instrText>
            </w:r>
            <w:r w:rsidRPr="00F72345">
              <w:rPr>
                <w:bCs/>
                <w:sz w:val="20"/>
                <w:vertAlign w:val="subscript"/>
              </w:rPr>
              <w:fldChar w:fldCharType="separate"/>
            </w:r>
            <w:r w:rsidR="001579BE">
              <w:rPr>
                <w:bCs/>
                <w:noProof/>
                <w:sz w:val="20"/>
                <w:vertAlign w:val="subscript"/>
              </w:rPr>
              <w:t>2</w:t>
            </w:r>
            <w:r w:rsidRPr="00F72345">
              <w:rPr>
                <w:bCs/>
                <w:sz w:val="20"/>
                <w:vertAlign w:val="subscript"/>
              </w:rPr>
              <w:fldChar w:fldCharType="end"/>
            </w:r>
            <w:r w:rsidRPr="00F72345">
              <w:rPr>
                <w:sz w:val="20"/>
                <w:vertAlign w:val="subscript"/>
              </w:rPr>
              <w:t xml:space="preserve"> van </w:t>
            </w:r>
            <w:r w:rsidRPr="00F72345">
              <w:rPr>
                <w:bCs/>
                <w:sz w:val="20"/>
                <w:vertAlign w:val="subscript"/>
              </w:rPr>
              <w:fldChar w:fldCharType="begin"/>
            </w:r>
            <w:r w:rsidRPr="00F72345">
              <w:rPr>
                <w:bCs/>
                <w:sz w:val="20"/>
                <w:vertAlign w:val="subscript"/>
              </w:rPr>
              <w:instrText>NUMPAGES</w:instrText>
            </w:r>
            <w:r w:rsidRPr="00F72345">
              <w:rPr>
                <w:bCs/>
                <w:sz w:val="20"/>
                <w:vertAlign w:val="subscript"/>
              </w:rPr>
              <w:fldChar w:fldCharType="separate"/>
            </w:r>
            <w:r w:rsidR="001579BE">
              <w:rPr>
                <w:bCs/>
                <w:noProof/>
                <w:sz w:val="20"/>
                <w:vertAlign w:val="subscript"/>
              </w:rPr>
              <w:t>2</w:t>
            </w:r>
            <w:r w:rsidRPr="00F72345">
              <w:rPr>
                <w:bCs/>
                <w:sz w:val="20"/>
                <w:vertAlign w:val="subscript"/>
              </w:rPr>
              <w:fldChar w:fldCharType="end"/>
            </w:r>
          </w:p>
        </w:sdtContent>
      </w:sdt>
    </w:sdtContent>
  </w:sdt>
  <w:p w14:paraId="729095AC" w14:textId="77777777" w:rsidR="00FE3F8E" w:rsidRPr="00F72345" w:rsidRDefault="00FE3F8E" w:rsidP="00F723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E149" w14:textId="77777777" w:rsidR="001B6228" w:rsidRDefault="001B6228">
      <w:r>
        <w:separator/>
      </w:r>
    </w:p>
  </w:footnote>
  <w:footnote w:type="continuationSeparator" w:id="0">
    <w:p w14:paraId="3C3C394A" w14:textId="77777777" w:rsidR="001B6228" w:rsidRDefault="001B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C30C" w14:textId="38DE019B" w:rsidR="008928DB" w:rsidRDefault="008928DB">
    <w:pPr>
      <w:pStyle w:val="Koptekst"/>
    </w:pPr>
    <w:r>
      <w:rPr>
        <w:noProof/>
      </w:rPr>
      <w:drawing>
        <wp:anchor distT="0" distB="0" distL="114300" distR="114300" simplePos="0" relativeHeight="251659264" behindDoc="0" locked="0" layoutInCell="1" allowOverlap="1" wp14:anchorId="37F07C8A" wp14:editId="1559D943">
          <wp:simplePos x="0" y="0"/>
          <wp:positionH relativeFrom="page">
            <wp:posOffset>360045</wp:posOffset>
          </wp:positionH>
          <wp:positionV relativeFrom="page">
            <wp:posOffset>360045</wp:posOffset>
          </wp:positionV>
          <wp:extent cx="1105200" cy="1083600"/>
          <wp:effectExtent l="0" t="0" r="0" b="254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108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628"/>
    <w:multiLevelType w:val="hybridMultilevel"/>
    <w:tmpl w:val="9A60FC74"/>
    <w:lvl w:ilvl="0" w:tplc="28CA2338">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930B4"/>
    <w:multiLevelType w:val="hybridMultilevel"/>
    <w:tmpl w:val="34E0C3A2"/>
    <w:lvl w:ilvl="0" w:tplc="04130001">
      <w:start w:val="1"/>
      <w:numFmt w:val="bullet"/>
      <w:lvlText w:val=""/>
      <w:lvlJc w:val="left"/>
      <w:pPr>
        <w:ind w:left="36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21C11684"/>
    <w:multiLevelType w:val="hybridMultilevel"/>
    <w:tmpl w:val="D212BA4E"/>
    <w:lvl w:ilvl="0" w:tplc="04130015">
      <w:start w:val="1"/>
      <w:numFmt w:val="upperLetter"/>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2CA278CD"/>
    <w:multiLevelType w:val="hybridMultilevel"/>
    <w:tmpl w:val="B3AC5272"/>
    <w:lvl w:ilvl="0" w:tplc="2ECA4E2E">
      <w:start w:val="1"/>
      <w:numFmt w:val="lowerRoman"/>
      <w:lvlText w:val="%1)"/>
      <w:lvlJc w:val="left"/>
      <w:pPr>
        <w:ind w:left="360" w:hanging="360"/>
      </w:pPr>
      <w:rPr>
        <w:rFont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75195E"/>
    <w:multiLevelType w:val="hybridMultilevel"/>
    <w:tmpl w:val="C88C3578"/>
    <w:lvl w:ilvl="0" w:tplc="0CD8250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FA43F5"/>
    <w:multiLevelType w:val="hybridMultilevel"/>
    <w:tmpl w:val="9842B7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AA72AF0"/>
    <w:multiLevelType w:val="hybridMultilevel"/>
    <w:tmpl w:val="9790FB40"/>
    <w:lvl w:ilvl="0" w:tplc="04130005">
      <w:start w:val="1"/>
      <w:numFmt w:val="bullet"/>
      <w:pStyle w:val="Lijstmetbullits"/>
      <w:lvlText w:val=""/>
      <w:lvlJc w:val="left"/>
      <w:pPr>
        <w:ind w:left="360" w:hanging="360"/>
      </w:pPr>
      <w:rPr>
        <w:rFonts w:ascii="Wingdings" w:hAnsi="Wingdings" w:hint="default"/>
      </w:rPr>
    </w:lvl>
    <w:lvl w:ilvl="1" w:tplc="C63097C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ECA652D"/>
    <w:multiLevelType w:val="hybridMultilevel"/>
    <w:tmpl w:val="8938A012"/>
    <w:lvl w:ilvl="0" w:tplc="0413000F">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8" w15:restartNumberingAfterBreak="0">
    <w:nsid w:val="56140288"/>
    <w:multiLevelType w:val="hybridMultilevel"/>
    <w:tmpl w:val="B13A812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7522B9E"/>
    <w:multiLevelType w:val="hybridMultilevel"/>
    <w:tmpl w:val="C8088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26513F2"/>
    <w:multiLevelType w:val="hybridMultilevel"/>
    <w:tmpl w:val="555883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8641D1"/>
    <w:multiLevelType w:val="hybridMultilevel"/>
    <w:tmpl w:val="863629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C86F8B"/>
    <w:multiLevelType w:val="hybridMultilevel"/>
    <w:tmpl w:val="D77673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75B85989"/>
    <w:multiLevelType w:val="hybridMultilevel"/>
    <w:tmpl w:val="F210F7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5687847">
    <w:abstractNumId w:val="4"/>
  </w:num>
  <w:num w:numId="2" w16cid:durableId="1238192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2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3518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221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5841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201733">
    <w:abstractNumId w:val="1"/>
  </w:num>
  <w:num w:numId="8" w16cid:durableId="150293706">
    <w:abstractNumId w:val="2"/>
  </w:num>
  <w:num w:numId="9" w16cid:durableId="295062198">
    <w:abstractNumId w:val="9"/>
  </w:num>
  <w:num w:numId="10" w16cid:durableId="193423774">
    <w:abstractNumId w:val="6"/>
  </w:num>
  <w:num w:numId="11" w16cid:durableId="189101970">
    <w:abstractNumId w:val="3"/>
  </w:num>
  <w:num w:numId="12" w16cid:durableId="741560536">
    <w:abstractNumId w:val="11"/>
  </w:num>
  <w:num w:numId="13" w16cid:durableId="580916796">
    <w:abstractNumId w:val="13"/>
  </w:num>
  <w:num w:numId="14" w16cid:durableId="615141272">
    <w:abstractNumId w:val="5"/>
  </w:num>
  <w:num w:numId="15" w16cid:durableId="312608479">
    <w:abstractNumId w:val="8"/>
  </w:num>
  <w:num w:numId="16" w16cid:durableId="411899780">
    <w:abstractNumId w:val="10"/>
  </w:num>
  <w:num w:numId="17" w16cid:durableId="61028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nl-NL" w:vendorID="9"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10"/>
    <w:rsid w:val="00011620"/>
    <w:rsid w:val="00026865"/>
    <w:rsid w:val="00042872"/>
    <w:rsid w:val="000472EB"/>
    <w:rsid w:val="00090413"/>
    <w:rsid w:val="000A4683"/>
    <w:rsid w:val="000A58A5"/>
    <w:rsid w:val="000B579D"/>
    <w:rsid w:val="000B6410"/>
    <w:rsid w:val="000F140E"/>
    <w:rsid w:val="00112964"/>
    <w:rsid w:val="001131CD"/>
    <w:rsid w:val="00123EB3"/>
    <w:rsid w:val="00131CAF"/>
    <w:rsid w:val="00134F84"/>
    <w:rsid w:val="00137331"/>
    <w:rsid w:val="00153FAF"/>
    <w:rsid w:val="001579BE"/>
    <w:rsid w:val="001713E0"/>
    <w:rsid w:val="00192807"/>
    <w:rsid w:val="001972A7"/>
    <w:rsid w:val="001A2BDF"/>
    <w:rsid w:val="001B5FE0"/>
    <w:rsid w:val="001B6228"/>
    <w:rsid w:val="001C1B02"/>
    <w:rsid w:val="001D5B28"/>
    <w:rsid w:val="001F31C0"/>
    <w:rsid w:val="00210771"/>
    <w:rsid w:val="00250324"/>
    <w:rsid w:val="0026328E"/>
    <w:rsid w:val="00266BCB"/>
    <w:rsid w:val="002839E5"/>
    <w:rsid w:val="0028463A"/>
    <w:rsid w:val="002949A6"/>
    <w:rsid w:val="002C1131"/>
    <w:rsid w:val="002C1898"/>
    <w:rsid w:val="002C33BC"/>
    <w:rsid w:val="003239DD"/>
    <w:rsid w:val="00330EA9"/>
    <w:rsid w:val="003356B7"/>
    <w:rsid w:val="00341CB2"/>
    <w:rsid w:val="00351DB1"/>
    <w:rsid w:val="00356888"/>
    <w:rsid w:val="003C1814"/>
    <w:rsid w:val="003D7341"/>
    <w:rsid w:val="003E6C3A"/>
    <w:rsid w:val="003F202F"/>
    <w:rsid w:val="00403C87"/>
    <w:rsid w:val="0041170F"/>
    <w:rsid w:val="00455702"/>
    <w:rsid w:val="00456282"/>
    <w:rsid w:val="00463157"/>
    <w:rsid w:val="004A0F53"/>
    <w:rsid w:val="004B6D8E"/>
    <w:rsid w:val="004E0815"/>
    <w:rsid w:val="0050268D"/>
    <w:rsid w:val="005049CA"/>
    <w:rsid w:val="00517380"/>
    <w:rsid w:val="0052233A"/>
    <w:rsid w:val="00543AE0"/>
    <w:rsid w:val="005455D5"/>
    <w:rsid w:val="00561428"/>
    <w:rsid w:val="00561E0C"/>
    <w:rsid w:val="005753AB"/>
    <w:rsid w:val="0058042D"/>
    <w:rsid w:val="005829E4"/>
    <w:rsid w:val="00587204"/>
    <w:rsid w:val="005C7614"/>
    <w:rsid w:val="005D3906"/>
    <w:rsid w:val="005F5ACF"/>
    <w:rsid w:val="00602E4A"/>
    <w:rsid w:val="006111B4"/>
    <w:rsid w:val="00622E48"/>
    <w:rsid w:val="00624AFA"/>
    <w:rsid w:val="00625C46"/>
    <w:rsid w:val="00695F28"/>
    <w:rsid w:val="006C15FC"/>
    <w:rsid w:val="006C2FA5"/>
    <w:rsid w:val="006C4D01"/>
    <w:rsid w:val="006C79D7"/>
    <w:rsid w:val="006D4C46"/>
    <w:rsid w:val="006F18D4"/>
    <w:rsid w:val="006F7A8B"/>
    <w:rsid w:val="00706257"/>
    <w:rsid w:val="007068A1"/>
    <w:rsid w:val="00712A6D"/>
    <w:rsid w:val="00715D41"/>
    <w:rsid w:val="00774895"/>
    <w:rsid w:val="00785575"/>
    <w:rsid w:val="0079081F"/>
    <w:rsid w:val="007A2FA4"/>
    <w:rsid w:val="007A3E60"/>
    <w:rsid w:val="007A5D36"/>
    <w:rsid w:val="007D10E1"/>
    <w:rsid w:val="007E6B29"/>
    <w:rsid w:val="00802F2E"/>
    <w:rsid w:val="0085722C"/>
    <w:rsid w:val="008928DB"/>
    <w:rsid w:val="008A5913"/>
    <w:rsid w:val="008C18BD"/>
    <w:rsid w:val="008E1A01"/>
    <w:rsid w:val="008E3822"/>
    <w:rsid w:val="008F5CF5"/>
    <w:rsid w:val="00925BE7"/>
    <w:rsid w:val="00932429"/>
    <w:rsid w:val="009344C1"/>
    <w:rsid w:val="00942E07"/>
    <w:rsid w:val="00960684"/>
    <w:rsid w:val="00963551"/>
    <w:rsid w:val="00981D32"/>
    <w:rsid w:val="009D6296"/>
    <w:rsid w:val="009E5A92"/>
    <w:rsid w:val="00A07D0D"/>
    <w:rsid w:val="00A33438"/>
    <w:rsid w:val="00A3754E"/>
    <w:rsid w:val="00A5505F"/>
    <w:rsid w:val="00A73C66"/>
    <w:rsid w:val="00A7775A"/>
    <w:rsid w:val="00A964A1"/>
    <w:rsid w:val="00AB0E78"/>
    <w:rsid w:val="00AC1751"/>
    <w:rsid w:val="00AC76CD"/>
    <w:rsid w:val="00AE62AC"/>
    <w:rsid w:val="00B038C3"/>
    <w:rsid w:val="00B1733F"/>
    <w:rsid w:val="00B17AB8"/>
    <w:rsid w:val="00B23D8B"/>
    <w:rsid w:val="00B3390B"/>
    <w:rsid w:val="00B569D2"/>
    <w:rsid w:val="00B64B44"/>
    <w:rsid w:val="00B836E2"/>
    <w:rsid w:val="00B9234B"/>
    <w:rsid w:val="00B92EBE"/>
    <w:rsid w:val="00B95FB2"/>
    <w:rsid w:val="00BF0FD3"/>
    <w:rsid w:val="00C05722"/>
    <w:rsid w:val="00C72547"/>
    <w:rsid w:val="00C82100"/>
    <w:rsid w:val="00C91AE9"/>
    <w:rsid w:val="00CC259C"/>
    <w:rsid w:val="00CF4C73"/>
    <w:rsid w:val="00D07C5A"/>
    <w:rsid w:val="00D16EFA"/>
    <w:rsid w:val="00D3323A"/>
    <w:rsid w:val="00D57B85"/>
    <w:rsid w:val="00D71D0E"/>
    <w:rsid w:val="00D86B1D"/>
    <w:rsid w:val="00D91305"/>
    <w:rsid w:val="00D934EB"/>
    <w:rsid w:val="00DD0097"/>
    <w:rsid w:val="00DD023C"/>
    <w:rsid w:val="00DE0DA4"/>
    <w:rsid w:val="00DF4F76"/>
    <w:rsid w:val="00E009B1"/>
    <w:rsid w:val="00E00D80"/>
    <w:rsid w:val="00E07B5B"/>
    <w:rsid w:val="00E15710"/>
    <w:rsid w:val="00E64085"/>
    <w:rsid w:val="00E652E7"/>
    <w:rsid w:val="00E667B0"/>
    <w:rsid w:val="00EB5BED"/>
    <w:rsid w:val="00EC38D9"/>
    <w:rsid w:val="00EF2813"/>
    <w:rsid w:val="00EF44EE"/>
    <w:rsid w:val="00EF6278"/>
    <w:rsid w:val="00F009E6"/>
    <w:rsid w:val="00F13BF7"/>
    <w:rsid w:val="00F14E15"/>
    <w:rsid w:val="00F359BD"/>
    <w:rsid w:val="00F72345"/>
    <w:rsid w:val="00FA1C99"/>
    <w:rsid w:val="00FB2A72"/>
    <w:rsid w:val="00FC2C26"/>
    <w:rsid w:val="00FD4484"/>
    <w:rsid w:val="00FE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E766E"/>
  <w15:docId w15:val="{B28FAFC8-76F9-4DE0-9DA4-DBE5A8F7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5ACF"/>
    <w:pPr>
      <w:spacing w:line="276" w:lineRule="auto"/>
    </w:pPr>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link w:val="VoettekstChar"/>
    <w:uiPriority w:val="99"/>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99"/>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7068A1"/>
    <w:pPr>
      <w:numPr>
        <w:numId w:val="10"/>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7068A1"/>
    <w:rPr>
      <w:rFonts w:ascii="Arial" w:hAnsi="Arial"/>
    </w:rPr>
  </w:style>
  <w:style w:type="paragraph" w:styleId="Plattetekst">
    <w:name w:val="Body Text"/>
    <w:basedOn w:val="Standaard"/>
    <w:link w:val="PlattetekstChar"/>
    <w:rsid w:val="00F72345"/>
    <w:pPr>
      <w:framePr w:w="5727" w:h="340" w:hSpace="181" w:wrap="notBeside" w:vAnchor="page" w:hAnchor="page" w:x="3060" w:y="15601"/>
      <w:shd w:val="solid" w:color="FFFFFF" w:fill="FFFFFF"/>
      <w:jc w:val="center"/>
    </w:pPr>
    <w:rPr>
      <w:smallCaps/>
      <w:sz w:val="16"/>
      <w:lang w:val="en-GB"/>
    </w:rPr>
  </w:style>
  <w:style w:type="character" w:customStyle="1" w:styleId="PlattetekstChar">
    <w:name w:val="Platte tekst Char"/>
    <w:basedOn w:val="Standaardalinea-lettertype"/>
    <w:link w:val="Plattetekst"/>
    <w:rsid w:val="00F72345"/>
    <w:rPr>
      <w:rFonts w:ascii="Arial" w:hAnsi="Arial"/>
      <w:smallCaps/>
      <w:sz w:val="16"/>
      <w:shd w:val="solid" w:color="FFFFFF" w:fill="FFFFFF"/>
      <w:lang w:val="en-GB"/>
    </w:rPr>
  </w:style>
  <w:style w:type="character" w:customStyle="1" w:styleId="VoettekstChar">
    <w:name w:val="Voettekst Char"/>
    <w:basedOn w:val="Standaardalinea-lettertype"/>
    <w:link w:val="Voettekst"/>
    <w:uiPriority w:val="99"/>
    <w:rsid w:val="00F72345"/>
    <w:rPr>
      <w:rFonts w:ascii="Arial" w:hAnsi="Arial"/>
      <w:sz w:val="16"/>
    </w:rPr>
  </w:style>
  <w:style w:type="table" w:styleId="Tabelraster">
    <w:name w:val="Table Grid"/>
    <w:basedOn w:val="Standaardtabel"/>
    <w:uiPriority w:val="59"/>
    <w:rsid w:val="000B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12964"/>
    <w:rPr>
      <w:sz w:val="16"/>
      <w:szCs w:val="16"/>
    </w:rPr>
  </w:style>
  <w:style w:type="paragraph" w:styleId="Tekstopmerking">
    <w:name w:val="annotation text"/>
    <w:basedOn w:val="Standaard"/>
    <w:link w:val="TekstopmerkingChar"/>
    <w:uiPriority w:val="99"/>
    <w:semiHidden/>
    <w:unhideWhenUsed/>
    <w:rsid w:val="00112964"/>
    <w:pPr>
      <w:spacing w:line="240" w:lineRule="auto"/>
    </w:pPr>
  </w:style>
  <w:style w:type="character" w:customStyle="1" w:styleId="TekstopmerkingChar">
    <w:name w:val="Tekst opmerking Char"/>
    <w:basedOn w:val="Standaardalinea-lettertype"/>
    <w:link w:val="Tekstopmerking"/>
    <w:uiPriority w:val="99"/>
    <w:semiHidden/>
    <w:rsid w:val="0011296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12964"/>
    <w:rPr>
      <w:b/>
      <w:bCs/>
    </w:rPr>
  </w:style>
  <w:style w:type="character" w:customStyle="1" w:styleId="OnderwerpvanopmerkingChar">
    <w:name w:val="Onderwerp van opmerking Char"/>
    <w:basedOn w:val="TekstopmerkingChar"/>
    <w:link w:val="Onderwerpvanopmerking"/>
    <w:uiPriority w:val="99"/>
    <w:semiHidden/>
    <w:rsid w:val="00112964"/>
    <w:rPr>
      <w:rFonts w:ascii="Arial" w:hAnsi="Arial"/>
      <w:b/>
      <w:bCs/>
    </w:rPr>
  </w:style>
  <w:style w:type="character" w:customStyle="1" w:styleId="content5">
    <w:name w:val="content5"/>
    <w:basedOn w:val="Standaardalinea-lettertype"/>
    <w:rsid w:val="00011620"/>
    <w:rPr>
      <w:vanish w:val="0"/>
      <w:webHidden w:val="0"/>
      <w:specVanish w:val="0"/>
    </w:rPr>
  </w:style>
  <w:style w:type="character" w:styleId="Zwaar">
    <w:name w:val="Strong"/>
    <w:basedOn w:val="Standaardalinea-lettertype"/>
    <w:uiPriority w:val="22"/>
    <w:qFormat/>
    <w:rsid w:val="00011620"/>
    <w:rPr>
      <w:b/>
      <w:bCs/>
    </w:rPr>
  </w:style>
  <w:style w:type="character" w:customStyle="1" w:styleId="dictionary-hint">
    <w:name w:val="dictionary-hint"/>
    <w:basedOn w:val="Standaardalinea-lettertype"/>
    <w:rsid w:val="00011620"/>
  </w:style>
  <w:style w:type="paragraph" w:styleId="Revisie">
    <w:name w:val="Revision"/>
    <w:hidden/>
    <w:uiPriority w:val="99"/>
    <w:semiHidden/>
    <w:rsid w:val="008F5CF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4010">
      <w:bodyDiv w:val="1"/>
      <w:marLeft w:val="0"/>
      <w:marRight w:val="0"/>
      <w:marTop w:val="0"/>
      <w:marBottom w:val="0"/>
      <w:divBdr>
        <w:top w:val="none" w:sz="0" w:space="0" w:color="auto"/>
        <w:left w:val="none" w:sz="0" w:space="0" w:color="auto"/>
        <w:bottom w:val="none" w:sz="0" w:space="0" w:color="auto"/>
        <w:right w:val="none" w:sz="0" w:space="0" w:color="auto"/>
      </w:divBdr>
    </w:div>
    <w:div w:id="1559317269">
      <w:bodyDiv w:val="1"/>
      <w:marLeft w:val="0"/>
      <w:marRight w:val="0"/>
      <w:marTop w:val="0"/>
      <w:marBottom w:val="0"/>
      <w:divBdr>
        <w:top w:val="none" w:sz="0" w:space="0" w:color="auto"/>
        <w:left w:val="none" w:sz="0" w:space="0" w:color="auto"/>
        <w:bottom w:val="none" w:sz="0" w:space="0" w:color="auto"/>
        <w:right w:val="none" w:sz="0" w:space="0" w:color="auto"/>
      </w:divBdr>
    </w:div>
    <w:div w:id="1720322602">
      <w:bodyDiv w:val="1"/>
      <w:marLeft w:val="0"/>
      <w:marRight w:val="0"/>
      <w:marTop w:val="0"/>
      <w:marBottom w:val="0"/>
      <w:divBdr>
        <w:top w:val="none" w:sz="0" w:space="0" w:color="auto"/>
        <w:left w:val="none" w:sz="0" w:space="0" w:color="auto"/>
        <w:bottom w:val="none" w:sz="0" w:space="0" w:color="auto"/>
        <w:right w:val="none" w:sz="0" w:space="0" w:color="auto"/>
      </w:divBdr>
    </w:div>
    <w:div w:id="1737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meldingberoepsopleiding@advocatenorde.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anmeldingberoepsopleiding@advocatenord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ssier Document" ma:contentTypeID="0x0101000C027DCF91ACF243BBE72380D1996B1F0100A47642A8DDBB5C49902D79F99CF0F316" ma:contentTypeVersion="15" ma:contentTypeDescription="Een nieuw document maken." ma:contentTypeScope="" ma:versionID="1de138f354f33d2928b610f1afd2256c">
  <xsd:schema xmlns:xsd="http://www.w3.org/2001/XMLSchema" xmlns:xs="http://www.w3.org/2001/XMLSchema" xmlns:p="http://schemas.microsoft.com/office/2006/metadata/properties" xmlns:ns2="b8dd597f-f335-40d5-94f2-a2bfe6d9028e" xmlns:ns3="53e03589-35d4-4a45-a49d-0ea6bf1af4b3" targetNamespace="http://schemas.microsoft.com/office/2006/metadata/properties" ma:root="true" ma:fieldsID="409cbab01fb95c9c463989760eec2762" ns2:_="" ns3:_="">
    <xsd:import namespace="b8dd597f-f335-40d5-94f2-a2bfe6d9028e"/>
    <xsd:import namespace="53e03589-35d4-4a45-a49d-0ea6bf1af4b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DocumentType" minOccurs="0"/>
                <xsd:element ref="ns3:qnh_ZaakNummer" minOccurs="0"/>
                <xsd:element ref="ns3:qnh_RegistratieNummer" minOccurs="0"/>
                <xsd:element ref="ns2:TaxCatchAll" minOccurs="0"/>
                <xsd:element ref="ns2:TaxCatchAllLabel" minOccurs="0"/>
                <xsd:element ref="ns2:h1d4e85e9e2c4a9491c7b9d0d0f7ff00" minOccurs="0"/>
                <xsd:element ref="ns2:qnh_Document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597f-f335-40d5-94f2-a2bfe6d902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ed980e5b-bfb3-496b-8a52-2eb8e6ddee21}" ma:internalName="TaxCatchAll" ma:showField="CatchAllData"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d980e5b-bfb3-496b-8a52-2eb8e6ddee21}" ma:internalName="TaxCatchAllLabel" ma:readOnly="true" ma:showField="CatchAllDataLabel" ma:web="b8dd597f-f335-40d5-94f2-a2bfe6d9028e">
      <xsd:complexType>
        <xsd:complexContent>
          <xsd:extension base="dms:MultiChoiceLookup">
            <xsd:sequence>
              <xsd:element name="Value" type="dms:Lookup" maxOccurs="unbounded" minOccurs="0" nillable="true"/>
            </xsd:sequence>
          </xsd:extension>
        </xsd:complexContent>
      </xsd:complexType>
    </xsd:element>
    <xsd:element name="h1d4e85e9e2c4a9491c7b9d0d0f7ff00" ma:index="17" nillable="true" ma:taxonomy="true" ma:internalName="h1d4e85e9e2c4a9491c7b9d0d0f7ff00" ma:taxonomyFieldName="Document_x0020_type" ma:displayName="Document type" ma:default="" ma:fieldId="{11d4e85e-9e2c-4a94-91c7-b9d0d0f7ff00}" ma:sspId="b0794d48-2500-4e69-bf45-076a7c3babca" ma:termSetId="0c0d6757-d04b-448e-886f-63a65867bb98" ma:anchorId="00000000-0000-0000-0000-000000000000" ma:open="false" ma:isKeyword="false">
      <xsd:complexType>
        <xsd:sequence>
          <xsd:element ref="pc:Terms" minOccurs="0" maxOccurs="1"/>
        </xsd:sequence>
      </xsd:complexType>
    </xsd:element>
    <xsd:element name="qnh_DocumentTypesTaxHTField0" ma:index="19" nillable="true" ma:taxonomy="true" ma:internalName="qnh_DocumentTypesTaxHTField0" ma:taxonomyFieldName="qnh_DocumentTypes" ma:displayName="Documenttypen" ma:default="" ma:fieldId="{21e32649-f944-4ec3-9342-8d960145ff77}" ma:taxonomyMulti="true" ma:sspId="b0794d48-2500-4e69-bf45-076a7c3babca" ma:termSetId="0c0d6757-d04b-448e-886f-63a65867bb9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internalName="qnh_Integriteitskenmerk" ma:readOnly="false">
      <xsd:simpleType>
        <xsd:restriction base="dms:Text"/>
      </xsd:simpleType>
    </xsd:element>
    <xsd:element name="qnh_DocumentType" ma:index="12" nillable="true" ma:displayName="Documenttype" ma:internalName="qnh_DocumentType">
      <xsd:simpleType>
        <xsd:restriction base="dms:Unknown"/>
      </xsd:simpleType>
    </xsd:element>
    <xsd:element name="qnh_ZaakNummer" ma:index="13" nillable="true" ma:displayName="Dossiernummer" ma:internalName="qnh_ZaakNummer" ma:readOnly="false">
      <xsd:simpleType>
        <xsd:restriction base="dms:Text"/>
      </xsd:simpleType>
    </xsd:element>
    <xsd:element name="qnh_RegistratieNummer" ma:index="14" nillable="true" ma:displayName="Registratienummer" ma:internalName="qnh_RegistratieNumm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nh_DocumentTypesTaxHTField0 xmlns="b8dd597f-f335-40d5-94f2-a2bfe6d9028e">
      <Terms xmlns="http://schemas.microsoft.com/office/infopath/2007/PartnerControls"/>
    </qnh_DocumentTypesTaxHTField0>
    <qnh_RegistratieNummer xmlns="53e03589-35d4-4a45-a49d-0ea6bf1af4b3" xsi:nil="true"/>
    <qnh_DocumentType xmlns="53e03589-35d4-4a45-a49d-0ea6bf1af4b3">Formulier</qnh_DocumentType>
    <h1d4e85e9e2c4a9491c7b9d0d0f7ff00 xmlns="b8dd597f-f335-40d5-94f2-a2bfe6d9028e">
      <Terms xmlns="http://schemas.microsoft.com/office/infopath/2007/PartnerControls"/>
    </h1d4e85e9e2c4a9491c7b9d0d0f7ff00>
    <qnh_ZaakNummer xmlns="53e03589-35d4-4a45-a49d-0ea6bf1af4b3">105674</qnh_ZaakNummer>
    <TaxCatchAll xmlns="b8dd597f-f335-40d5-94f2-a2bfe6d9028e"/>
    <qnh_Integriteitskenmerk xmlns="53e03589-35d4-4a45-a49d-0ea6bf1af4b3" xsi:nil="true"/>
    <_dlc_DocId xmlns="b8dd597f-f335-40d5-94f2-a2bfe6d9028e">ZYSCAZMYD3H2-2-164319</_dlc_DocId>
    <_dlc_DocIdUrl xmlns="b8dd597f-f335-40d5-94f2-a2bfe6d9028e">
      <Url>http://dms.advocatenorde.nl/_layouts/15/DocIdRedir.aspx?ID=ZYSCAZMYD3H2-2-164319</Url>
      <Description>ZYSCAZMYD3H2-2-164319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635C-8C9A-4B6E-AE67-899156A2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597f-f335-40d5-94f2-a2bfe6d9028e"/>
    <ds:schemaRef ds:uri="53e03589-35d4-4a45-a49d-0ea6bf1af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650CC-529A-4391-B5E6-1D764AD2F9E2}">
  <ds:schemaRefs>
    <ds:schemaRef ds:uri="http://schemas.microsoft.com/office/2006/metadata/properties"/>
    <ds:schemaRef ds:uri="http://schemas.microsoft.com/office/infopath/2007/PartnerControls"/>
    <ds:schemaRef ds:uri="b8dd597f-f335-40d5-94f2-a2bfe6d9028e"/>
    <ds:schemaRef ds:uri="53e03589-35d4-4a45-a49d-0ea6bf1af4b3"/>
  </ds:schemaRefs>
</ds:datastoreItem>
</file>

<file path=customXml/itemProps3.xml><?xml version="1.0" encoding="utf-8"?>
<ds:datastoreItem xmlns:ds="http://schemas.openxmlformats.org/officeDocument/2006/customXml" ds:itemID="{2FBC99FC-1C8F-42D0-8A97-DB25187B5331}">
  <ds:schemaRefs>
    <ds:schemaRef ds:uri="http://schemas.microsoft.com/sharepoint/v3/contenttype/forms"/>
  </ds:schemaRefs>
</ds:datastoreItem>
</file>

<file path=customXml/itemProps4.xml><?xml version="1.0" encoding="utf-8"?>
<ds:datastoreItem xmlns:ds="http://schemas.openxmlformats.org/officeDocument/2006/customXml" ds:itemID="{BDA1BBB3-BD72-471D-963D-161FB83D48FD}">
  <ds:schemaRefs>
    <ds:schemaRef ds:uri="http://schemas.microsoft.com/sharepoint/events"/>
  </ds:schemaRefs>
</ds:datastoreItem>
</file>

<file path=customXml/itemProps5.xml><?xml version="1.0" encoding="utf-8"?>
<ds:datastoreItem xmlns:ds="http://schemas.openxmlformats.org/officeDocument/2006/customXml" ds:itemID="{891D06F2-842E-4F59-9F3B-3CF3C86C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4146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beeindigingsformulier BA</vt:lpstr>
      <vt:lpstr/>
    </vt:vector>
  </TitlesOfParts>
  <Company>NOvA</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beeindigingsformulier BA</dc:title>
  <dc:creator>Piesla, Mevr. M. (m.piesla@advocatenorde.nl)</dc:creator>
  <cp:lastModifiedBy>Manon van der Woude</cp:lastModifiedBy>
  <cp:revision>2</cp:revision>
  <cp:lastPrinted>2018-05-22T09:19:00Z</cp:lastPrinted>
  <dcterms:created xsi:type="dcterms:W3CDTF">2025-12-02T11:53:00Z</dcterms:created>
  <dcterms:modified xsi:type="dcterms:W3CDTF">2025-12-02T11:53:00Z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0x0101000C027DCF91ACF243BBE72380D1996B1F0100A47642A8DDBB5C49902D79F99CF0F316</vt:lpwstr>
  </property>
  <property fmtid="{D5CDD505-2E9C-101B-9397-08002B2CF9AE}" pid="3" name="Document_x0020_type">
    <vt:lpwstr/>
  </property>
  <property fmtid="{D5CDD505-2E9C-101B-9397-08002B2CF9AE}" pid="4" name="qnh_DocumentTypes">
    <vt:lpwstr/>
  </property>
  <property fmtid="{D5CDD505-2E9C-101B-9397-08002B2CF9AE}" pid="5" name="Document type">
    <vt:lpwstr/>
  </property>
  <property fmtid="{D5CDD505-2E9C-101B-9397-08002B2CF9AE}" pid="6" name="_dlc_DocIdItemGuid">
    <vt:lpwstr>309f2e08-d5f5-42ca-8066-c57b446fbc38</vt:lpwstr>
  </property>
</Properties>
</file>